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28DAF" w14:textId="6CF4ADC1" w:rsidR="00924CB6" w:rsidRPr="00DC5E90" w:rsidRDefault="0006278D" w:rsidP="00924CB6">
      <w:pPr>
        <w:rPr>
          <w:lang w:val="fr-CA"/>
        </w:rPr>
      </w:pPr>
      <w:bookmarkStart w:id="0" w:name="_GoBack"/>
      <w:bookmarkEnd w:id="0"/>
      <w:r>
        <w:rPr>
          <w:lang w:val="fr-CA"/>
        </w:rPr>
        <w:t xml:space="preserve">Les humains sont des êtres sociaux; nous avons besoin de liens et nous cherchons à en établir tout au long de </w:t>
      </w:r>
      <w:r w:rsidR="004A4A08">
        <w:rPr>
          <w:lang w:val="fr-CA"/>
        </w:rPr>
        <w:t>notre</w:t>
      </w:r>
      <w:r>
        <w:rPr>
          <w:lang w:val="fr-CA"/>
        </w:rPr>
        <w:t xml:space="preserve"> vie. Ces liens </w:t>
      </w:r>
      <w:r w:rsidR="00517667">
        <w:rPr>
          <w:lang w:val="fr-CA"/>
        </w:rPr>
        <w:t xml:space="preserve">nous </w:t>
      </w:r>
      <w:r>
        <w:rPr>
          <w:lang w:val="fr-CA"/>
        </w:rPr>
        <w:t xml:space="preserve">sont essentiels pour survivre, mais aussi pour </w:t>
      </w:r>
      <w:r w:rsidR="00517667">
        <w:rPr>
          <w:lang w:val="fr-CA"/>
        </w:rPr>
        <w:t xml:space="preserve">nous </w:t>
      </w:r>
      <w:r>
        <w:rPr>
          <w:lang w:val="fr-CA"/>
        </w:rPr>
        <w:t xml:space="preserve">épanouir. </w:t>
      </w:r>
    </w:p>
    <w:p w14:paraId="6BA27206" w14:textId="42CEC621" w:rsidR="00924CB6" w:rsidRPr="00DC5E90" w:rsidRDefault="0006278D" w:rsidP="00924CB6">
      <w:pPr>
        <w:rPr>
          <w:lang w:val="fr-CA"/>
        </w:rPr>
      </w:pPr>
      <w:r>
        <w:rPr>
          <w:lang w:val="fr-CA"/>
        </w:rPr>
        <w:t xml:space="preserve">Lorsque nous naviguons en territoire inconnu, ou lorsque nous sommes confrontés à l’adversité, de solides liens nous permettent de bien nous en sortir. C’est pour cette raison qu’un système de santé interconnecté avec des équipes de fournisseurs de soins de santé et de services sociaux </w:t>
      </w:r>
      <w:r w:rsidR="003B2CEE">
        <w:rPr>
          <w:lang w:val="fr-CA"/>
        </w:rPr>
        <w:t>unies et interconnectées qui promeuvent une coopération et des liens étroits dans leur communauté est le fondement d’une société en santé.</w:t>
      </w:r>
    </w:p>
    <w:p w14:paraId="51FD4F55" w14:textId="0B5AFB8C" w:rsidR="00D644B6" w:rsidRPr="00DC5E90" w:rsidRDefault="000351DB" w:rsidP="00924CB6">
      <w:pPr>
        <w:rPr>
          <w:lang w:val="fr-CA"/>
        </w:rPr>
      </w:pPr>
      <w:r>
        <w:rPr>
          <w:lang w:val="fr-CA"/>
        </w:rPr>
        <w:t>Cette semaine</w:t>
      </w:r>
      <w:r w:rsidR="00B51E63" w:rsidRPr="00DC5E90">
        <w:rPr>
          <w:lang w:val="fr-CA"/>
        </w:rPr>
        <w:t xml:space="preserve">, </w:t>
      </w:r>
      <w:r w:rsidR="00B725AA">
        <w:rPr>
          <w:lang w:val="fr-CA"/>
        </w:rPr>
        <w:t xml:space="preserve">dans le cadre de la Semaine de la santé et du bien-être communautaire, </w:t>
      </w:r>
      <w:r w:rsidRPr="000351DB">
        <w:rPr>
          <w:highlight w:val="cyan"/>
          <w:lang w:val="fr-CA"/>
        </w:rPr>
        <w:t>le/la</w:t>
      </w:r>
      <w:r>
        <w:rPr>
          <w:lang w:val="fr-CA"/>
        </w:rPr>
        <w:t xml:space="preserve"> </w:t>
      </w:r>
      <w:r w:rsidR="00B51E63" w:rsidRPr="00DC5E90">
        <w:rPr>
          <w:lang w:val="fr-CA"/>
        </w:rPr>
        <w:t>[</w:t>
      </w:r>
      <w:r w:rsidRPr="001024F0">
        <w:rPr>
          <w:i/>
          <w:iCs/>
          <w:highlight w:val="yellow"/>
          <w:lang w:val="fr-CA"/>
        </w:rPr>
        <w:t>inscri</w:t>
      </w:r>
      <w:r w:rsidR="00D63E40" w:rsidRPr="001024F0">
        <w:rPr>
          <w:i/>
          <w:iCs/>
          <w:highlight w:val="yellow"/>
          <w:lang w:val="fr-CA"/>
        </w:rPr>
        <w:t>vez</w:t>
      </w:r>
      <w:r w:rsidRPr="001024F0">
        <w:rPr>
          <w:i/>
          <w:iCs/>
          <w:highlight w:val="yellow"/>
          <w:lang w:val="fr-CA"/>
        </w:rPr>
        <w:t xml:space="preserve"> le nom de votre équipe</w:t>
      </w:r>
      <w:r w:rsidR="00B51E63" w:rsidRPr="001024F0">
        <w:rPr>
          <w:i/>
          <w:iCs/>
          <w:highlight w:val="yellow"/>
          <w:lang w:val="fr-CA"/>
        </w:rPr>
        <w:t>/centre</w:t>
      </w:r>
      <w:r w:rsidR="00B51E63" w:rsidRPr="00DC5E90">
        <w:rPr>
          <w:lang w:val="fr-CA"/>
        </w:rPr>
        <w:t>]</w:t>
      </w:r>
      <w:r w:rsidR="001273CE" w:rsidRPr="00DC5E90">
        <w:rPr>
          <w:lang w:val="fr-CA"/>
        </w:rPr>
        <w:t xml:space="preserve"> </w:t>
      </w:r>
      <w:r w:rsidR="002549D1">
        <w:rPr>
          <w:lang w:val="fr-CA"/>
        </w:rPr>
        <w:t>met en valeur</w:t>
      </w:r>
      <w:r>
        <w:rPr>
          <w:lang w:val="fr-CA"/>
        </w:rPr>
        <w:t xml:space="preserve"> </w:t>
      </w:r>
      <w:r w:rsidR="00B725AA">
        <w:rPr>
          <w:lang w:val="fr-CA"/>
        </w:rPr>
        <w:t xml:space="preserve">son travail visant à ce que notre communauté demeure unie et </w:t>
      </w:r>
      <w:r w:rsidR="000A77E6">
        <w:rPr>
          <w:lang w:val="fr-CA"/>
        </w:rPr>
        <w:t>à ce</w:t>
      </w:r>
      <w:r w:rsidR="00517667" w:rsidRPr="003C66A0">
        <w:rPr>
          <w:lang w:val="fr-CA"/>
        </w:rPr>
        <w:t xml:space="preserve"> que </w:t>
      </w:r>
      <w:r w:rsidR="00B725AA" w:rsidRPr="003C66A0">
        <w:rPr>
          <w:lang w:val="fr-CA"/>
        </w:rPr>
        <w:t xml:space="preserve">de </w:t>
      </w:r>
      <w:r w:rsidR="00C26967" w:rsidRPr="003C66A0">
        <w:rPr>
          <w:lang w:val="fr-CA"/>
        </w:rPr>
        <w:t xml:space="preserve">nouveaux </w:t>
      </w:r>
      <w:r w:rsidR="00C42A2F" w:rsidRPr="003C66A0">
        <w:rPr>
          <w:lang w:val="fr-CA"/>
        </w:rPr>
        <w:t xml:space="preserve">liens et de </w:t>
      </w:r>
      <w:r w:rsidR="00C26967" w:rsidRPr="003C66A0">
        <w:rPr>
          <w:lang w:val="fr-CA"/>
        </w:rPr>
        <w:t>nouvelles voies</w:t>
      </w:r>
      <w:r w:rsidR="00C42A2F" w:rsidRPr="003C66A0">
        <w:rPr>
          <w:lang w:val="fr-CA"/>
        </w:rPr>
        <w:t xml:space="preserve"> </w:t>
      </w:r>
      <w:r w:rsidR="00517667" w:rsidRPr="003C66A0">
        <w:rPr>
          <w:lang w:val="fr-CA"/>
        </w:rPr>
        <w:t>soient établis</w:t>
      </w:r>
      <w:r w:rsidR="00517667">
        <w:rPr>
          <w:lang w:val="fr-CA"/>
        </w:rPr>
        <w:t xml:space="preserve"> </w:t>
      </w:r>
      <w:r w:rsidR="00C42A2F">
        <w:rPr>
          <w:lang w:val="fr-CA"/>
        </w:rPr>
        <w:t xml:space="preserve">là où le besoin </w:t>
      </w:r>
      <w:r w:rsidR="00C26967">
        <w:rPr>
          <w:lang w:val="fr-CA"/>
        </w:rPr>
        <w:t>se fait le plus sentir</w:t>
      </w:r>
      <w:r w:rsidR="001273CE" w:rsidRPr="00DC5E90">
        <w:rPr>
          <w:lang w:val="fr-CA"/>
        </w:rPr>
        <w:t>.</w:t>
      </w:r>
      <w:r w:rsidR="00CD4851" w:rsidRPr="00DC5E90">
        <w:rPr>
          <w:lang w:val="fr-CA"/>
        </w:rPr>
        <w:t xml:space="preserve"> </w:t>
      </w:r>
      <w:r w:rsidR="001024F0">
        <w:rPr>
          <w:lang w:val="fr-CA"/>
        </w:rPr>
        <w:t>N</w:t>
      </w:r>
      <w:r w:rsidR="00C26967">
        <w:rPr>
          <w:lang w:val="fr-CA"/>
        </w:rPr>
        <w:t>ous soulignons nos efforts visant à créer des milieux d’appartenance, à faire preuve d’empathie, à offrir des soins adaptés au traumatisme, à lutter contre l’oppression sous toutes ses formes, et à mieux unir notre communauté sur le plan individuel et sur le plan organisationnel</w:t>
      </w:r>
      <w:r w:rsidR="004D7D3A" w:rsidRPr="00DC5E90">
        <w:rPr>
          <w:lang w:val="fr-CA"/>
        </w:rPr>
        <w:t>.</w:t>
      </w:r>
      <w:r w:rsidR="00D644B6" w:rsidRPr="00DC5E90">
        <w:rPr>
          <w:lang w:val="fr-CA"/>
        </w:rPr>
        <w:t xml:space="preserve"> </w:t>
      </w:r>
      <w:r w:rsidR="00C26967">
        <w:rPr>
          <w:lang w:val="fr-CA"/>
        </w:rPr>
        <w:t xml:space="preserve">Nous déployons ces efforts chaque jour avec l’aide de bénévoles, de partenaires et </w:t>
      </w:r>
      <w:r w:rsidR="0058240F">
        <w:rPr>
          <w:lang w:val="fr-CA"/>
        </w:rPr>
        <w:t xml:space="preserve">de </w:t>
      </w:r>
      <w:r w:rsidR="00C26967">
        <w:rPr>
          <w:lang w:val="fr-CA"/>
        </w:rPr>
        <w:t xml:space="preserve">membres de la communauté. </w:t>
      </w:r>
    </w:p>
    <w:p w14:paraId="7D81E717" w14:textId="540C68E3" w:rsidR="000351DB" w:rsidRPr="00517667" w:rsidRDefault="000351DB" w:rsidP="000351DB">
      <w:pPr>
        <w:rPr>
          <w:lang w:val="fr-CA"/>
        </w:rPr>
      </w:pPr>
      <w:r>
        <w:rPr>
          <w:lang w:val="fr-CA"/>
        </w:rPr>
        <w:t xml:space="preserve">Comme l’a expliqué le médecin hygiéniste en chef dans son rapport annuel de 2017, </w:t>
      </w:r>
      <w:r w:rsidRPr="000351DB">
        <w:rPr>
          <w:i/>
          <w:iCs/>
          <w:lang w:val="fr-CA"/>
        </w:rPr>
        <w:t>Collectivités unies</w:t>
      </w:r>
      <w:r w:rsidR="0058240F">
        <w:rPr>
          <w:lang w:val="fr-CA"/>
        </w:rPr>
        <w:t> </w:t>
      </w:r>
      <w:r w:rsidR="000A65F8" w:rsidRPr="00DC5E90">
        <w:rPr>
          <w:i/>
          <w:lang w:val="fr-CA"/>
        </w:rPr>
        <w:t>:</w:t>
      </w:r>
      <w:r>
        <w:rPr>
          <w:i/>
          <w:lang w:val="fr-CA"/>
        </w:rPr>
        <w:t xml:space="preserve"> en santé ensemble</w:t>
      </w:r>
      <w:r w:rsidR="0058240F">
        <w:rPr>
          <w:i/>
          <w:lang w:val="fr-CA"/>
        </w:rPr>
        <w:t> </w:t>
      </w:r>
      <w:r w:rsidR="00E47EAF" w:rsidRPr="00DC5E90">
        <w:rPr>
          <w:lang w:val="fr-CA"/>
        </w:rPr>
        <w:t>:</w:t>
      </w:r>
      <w:r w:rsidR="000A65F8" w:rsidRPr="00DC5E90">
        <w:rPr>
          <w:lang w:val="fr-CA"/>
        </w:rPr>
        <w:t xml:space="preserve"> </w:t>
      </w:r>
      <w:r>
        <w:rPr>
          <w:lang w:val="fr-CA"/>
        </w:rPr>
        <w:t>« </w:t>
      </w:r>
      <w:r w:rsidRPr="000351DB">
        <w:rPr>
          <w:lang w:val="fr-CA"/>
        </w:rPr>
        <w:t>Il revient à tout le monde d’aider les personnes et les collectivités à établir ou à rétablir des liens. Pour construire ou reconstruire un sentiment d’appartenance, et créer des collectivités unies, les gens, les organismes, les entreprises, les collectivités et les gouvernements doivent travailler ensemble pour créer une société qui valorise les liens sociaux</w:t>
      </w:r>
      <w:r>
        <w:rPr>
          <w:lang w:val="fr-CA"/>
        </w:rPr>
        <w:t>. »</w:t>
      </w:r>
    </w:p>
    <w:p w14:paraId="15581939" w14:textId="23CAD835" w:rsidR="001273CE" w:rsidRPr="00DC5E90" w:rsidRDefault="000351DB" w:rsidP="00924CB6">
      <w:pPr>
        <w:rPr>
          <w:lang w:val="fr-CA"/>
        </w:rPr>
      </w:pPr>
      <w:r>
        <w:rPr>
          <w:lang w:val="fr-CA"/>
        </w:rPr>
        <w:t>Nous sommes tout à fait d’accord</w:t>
      </w:r>
      <w:r w:rsidR="00B725AA">
        <w:rPr>
          <w:lang w:val="fr-CA"/>
        </w:rPr>
        <w:t xml:space="preserve"> avec ses propos. En fait, cet automne marque le 50</w:t>
      </w:r>
      <w:r w:rsidR="00B725AA" w:rsidRPr="00B725AA">
        <w:rPr>
          <w:vertAlign w:val="superscript"/>
          <w:lang w:val="fr-CA"/>
        </w:rPr>
        <w:t>e</w:t>
      </w:r>
      <w:r w:rsidR="0058240F">
        <w:rPr>
          <w:lang w:val="fr-CA"/>
        </w:rPr>
        <w:t> </w:t>
      </w:r>
      <w:r w:rsidR="00B725AA">
        <w:rPr>
          <w:lang w:val="fr-CA"/>
        </w:rPr>
        <w:t xml:space="preserve">anniversaire du Centre de santé communautaire du Centre-ville à </w:t>
      </w:r>
      <w:r w:rsidR="009B4E41" w:rsidRPr="00DC5E90">
        <w:rPr>
          <w:lang w:val="fr-CA"/>
        </w:rPr>
        <w:t>Ottawa</w:t>
      </w:r>
      <w:r w:rsidR="00B725AA">
        <w:rPr>
          <w:lang w:val="fr-CA"/>
        </w:rPr>
        <w:t xml:space="preserve">, </w:t>
      </w:r>
      <w:r w:rsidR="00B725AA" w:rsidRPr="002549D1">
        <w:rPr>
          <w:lang w:val="fr-CA"/>
        </w:rPr>
        <w:t xml:space="preserve">et nous </w:t>
      </w:r>
      <w:r w:rsidR="002549D1">
        <w:rPr>
          <w:lang w:val="fr-CA"/>
        </w:rPr>
        <w:t xml:space="preserve">en profitons </w:t>
      </w:r>
      <w:r w:rsidR="00B725AA">
        <w:rPr>
          <w:lang w:val="fr-CA"/>
        </w:rPr>
        <w:t>aussi</w:t>
      </w:r>
      <w:r w:rsidR="002549D1">
        <w:rPr>
          <w:lang w:val="fr-CA"/>
        </w:rPr>
        <w:t xml:space="preserve"> pour souligner</w:t>
      </w:r>
      <w:r w:rsidR="00B725AA">
        <w:rPr>
          <w:lang w:val="fr-CA"/>
        </w:rPr>
        <w:t xml:space="preserve"> un demi-siècle de soins de santé et de services sociaux communautaires en </w:t>
      </w:r>
      <w:r w:rsidR="00FE7565" w:rsidRPr="00DC5E90">
        <w:rPr>
          <w:lang w:val="fr-CA"/>
        </w:rPr>
        <w:t>Ontario.</w:t>
      </w:r>
      <w:r w:rsidR="00B725AA">
        <w:rPr>
          <w:lang w:val="fr-CA"/>
        </w:rPr>
        <w:t xml:space="preserve"> En cours de route, nous avons appris beaucoup des gens que nous servons ici à </w:t>
      </w:r>
      <w:r w:rsidR="00137A32" w:rsidRPr="00DC5E90">
        <w:rPr>
          <w:lang w:val="fr-CA"/>
        </w:rPr>
        <w:t>[</w:t>
      </w:r>
      <w:r w:rsidR="00137A32" w:rsidRPr="001024F0">
        <w:rPr>
          <w:i/>
          <w:iCs/>
          <w:highlight w:val="yellow"/>
          <w:lang w:val="fr-CA"/>
        </w:rPr>
        <w:t>ins</w:t>
      </w:r>
      <w:r w:rsidR="00D63E40" w:rsidRPr="001024F0">
        <w:rPr>
          <w:i/>
          <w:iCs/>
          <w:highlight w:val="yellow"/>
          <w:lang w:val="fr-CA"/>
        </w:rPr>
        <w:t>crivez</w:t>
      </w:r>
      <w:r w:rsidR="00B725AA" w:rsidRPr="001024F0">
        <w:rPr>
          <w:i/>
          <w:iCs/>
          <w:highlight w:val="yellow"/>
          <w:lang w:val="fr-CA"/>
        </w:rPr>
        <w:t xml:space="preserve"> le nom de la communauté</w:t>
      </w:r>
      <w:r w:rsidR="00137A32" w:rsidRPr="00DC5E90">
        <w:rPr>
          <w:lang w:val="fr-CA"/>
        </w:rPr>
        <w:t>]</w:t>
      </w:r>
      <w:r w:rsidR="00817848" w:rsidRPr="00DC5E90">
        <w:rPr>
          <w:lang w:val="fr-CA"/>
        </w:rPr>
        <w:t>.</w:t>
      </w:r>
    </w:p>
    <w:p w14:paraId="6FCC6490" w14:textId="77D18D31" w:rsidR="00924CB6" w:rsidRPr="00DC5E90" w:rsidRDefault="003910F9" w:rsidP="004C1368">
      <w:pPr>
        <w:rPr>
          <w:lang w:val="fr-CA"/>
        </w:rPr>
      </w:pPr>
      <w:r>
        <w:rPr>
          <w:lang w:val="fr-CA"/>
        </w:rPr>
        <w:t>Nos années d’expérience nous ont montré que lorsque les gens ont de véritables occasions de nouer des liens entre eux et avec leur communauté et ses ressources, de belles choses se produisent. Des liens de confiances sont noués</w:t>
      </w:r>
      <w:r w:rsidR="00F06733" w:rsidRPr="00DC5E90">
        <w:rPr>
          <w:lang w:val="fr-CA"/>
        </w:rPr>
        <w:t xml:space="preserve">. </w:t>
      </w:r>
      <w:r>
        <w:rPr>
          <w:lang w:val="fr-CA"/>
        </w:rPr>
        <w:t>Les relations s’épanouissent</w:t>
      </w:r>
      <w:r w:rsidR="00F06733" w:rsidRPr="00DC5E90">
        <w:rPr>
          <w:lang w:val="fr-CA"/>
        </w:rPr>
        <w:t xml:space="preserve">. </w:t>
      </w:r>
      <w:r>
        <w:rPr>
          <w:lang w:val="fr-CA"/>
        </w:rPr>
        <w:t xml:space="preserve">Les gens se </w:t>
      </w:r>
      <w:r w:rsidR="00D63E40">
        <w:rPr>
          <w:lang w:val="fr-CA"/>
        </w:rPr>
        <w:t>s</w:t>
      </w:r>
      <w:r>
        <w:rPr>
          <w:lang w:val="fr-CA"/>
        </w:rPr>
        <w:t>entent partie prenante</w:t>
      </w:r>
      <w:r w:rsidR="00D63E40">
        <w:rPr>
          <w:lang w:val="fr-CA"/>
        </w:rPr>
        <w:t xml:space="preserve"> de leur santé et de leur bien-être. En créant et maintenant de</w:t>
      </w:r>
      <w:r w:rsidR="001024F0">
        <w:rPr>
          <w:lang w:val="fr-CA"/>
        </w:rPr>
        <w:t>s</w:t>
      </w:r>
      <w:r w:rsidR="00D63E40">
        <w:rPr>
          <w:lang w:val="fr-CA"/>
        </w:rPr>
        <w:t xml:space="preserve"> liens solides avec les gens que nous servons, nous établissons les liens de confiance nécessaires pour faire la prestation de soins de santé et de services sociaux adaptés à leurs besoins. En établissant des liens avec nos partenaires comme </w:t>
      </w:r>
      <w:r w:rsidR="00230465" w:rsidRPr="00DC5E90">
        <w:rPr>
          <w:lang w:val="fr-CA"/>
        </w:rPr>
        <w:t>[</w:t>
      </w:r>
      <w:r w:rsidR="00230465" w:rsidRPr="001024F0">
        <w:rPr>
          <w:i/>
          <w:iCs/>
          <w:highlight w:val="yellow"/>
          <w:lang w:val="fr-CA"/>
        </w:rPr>
        <w:t>ins</w:t>
      </w:r>
      <w:r w:rsidR="00D63E40" w:rsidRPr="001024F0">
        <w:rPr>
          <w:i/>
          <w:iCs/>
          <w:highlight w:val="yellow"/>
          <w:lang w:val="fr-CA"/>
        </w:rPr>
        <w:t>crivez les noms des partenaires locaux que vous souhaitez souligner</w:t>
      </w:r>
      <w:r w:rsidR="005024A6" w:rsidRPr="00DC5E90">
        <w:rPr>
          <w:lang w:val="fr-CA"/>
        </w:rPr>
        <w:t>],</w:t>
      </w:r>
      <w:r w:rsidR="00E23F4C" w:rsidRPr="00DC5E90">
        <w:rPr>
          <w:lang w:val="fr-CA"/>
        </w:rPr>
        <w:t xml:space="preserve"> </w:t>
      </w:r>
      <w:r w:rsidR="00D63E40">
        <w:rPr>
          <w:lang w:val="fr-CA"/>
        </w:rPr>
        <w:t xml:space="preserve">les personnes </w:t>
      </w:r>
      <w:r w:rsidR="0058240F">
        <w:rPr>
          <w:lang w:val="fr-CA"/>
        </w:rPr>
        <w:t>qui vivent</w:t>
      </w:r>
      <w:r w:rsidR="00D63E40">
        <w:rPr>
          <w:lang w:val="fr-CA"/>
        </w:rPr>
        <w:t xml:space="preserve"> à</w:t>
      </w:r>
      <w:r w:rsidR="00E23F4C" w:rsidRPr="00DC5E90">
        <w:rPr>
          <w:lang w:val="fr-CA"/>
        </w:rPr>
        <w:t xml:space="preserve"> [</w:t>
      </w:r>
      <w:r w:rsidR="00D63E40" w:rsidRPr="001024F0">
        <w:rPr>
          <w:i/>
          <w:iCs/>
          <w:highlight w:val="yellow"/>
          <w:lang w:val="fr-CA"/>
        </w:rPr>
        <w:t>inscrivez le nom de la communauté</w:t>
      </w:r>
      <w:r w:rsidR="00E23F4C" w:rsidRPr="00DC5E90">
        <w:rPr>
          <w:lang w:val="fr-CA"/>
        </w:rPr>
        <w:t>]</w:t>
      </w:r>
      <w:r w:rsidR="008F5C4C" w:rsidRPr="00DC5E90">
        <w:rPr>
          <w:lang w:val="fr-CA"/>
        </w:rPr>
        <w:t xml:space="preserve"> </w:t>
      </w:r>
      <w:r w:rsidR="00D63E40">
        <w:rPr>
          <w:lang w:val="fr-CA"/>
        </w:rPr>
        <w:t>peuvent compter sur des services intégrés qui tirent parti des forces collectives de</w:t>
      </w:r>
      <w:r w:rsidR="002549D1">
        <w:rPr>
          <w:lang w:val="fr-CA"/>
        </w:rPr>
        <w:t>s</w:t>
      </w:r>
      <w:r w:rsidR="00D63E40">
        <w:rPr>
          <w:lang w:val="fr-CA"/>
        </w:rPr>
        <w:t xml:space="preserve"> ressources </w:t>
      </w:r>
      <w:r w:rsidR="002549D1">
        <w:rPr>
          <w:lang w:val="fr-CA"/>
        </w:rPr>
        <w:t>de notre communauté</w:t>
      </w:r>
      <w:r w:rsidR="00D63E40">
        <w:rPr>
          <w:lang w:val="fr-CA"/>
        </w:rPr>
        <w:t xml:space="preserve">. </w:t>
      </w:r>
    </w:p>
    <w:p w14:paraId="0F3AE5BF" w14:textId="71F2AA22" w:rsidR="002679D8" w:rsidRPr="00DC5E90" w:rsidRDefault="00D63E40" w:rsidP="00924CB6">
      <w:pPr>
        <w:rPr>
          <w:lang w:val="fr-CA"/>
        </w:rPr>
      </w:pPr>
      <w:r>
        <w:rPr>
          <w:lang w:val="fr-CA"/>
        </w:rPr>
        <w:t>Nous avons lancé diverses initiatives afin que les habitants de</w:t>
      </w:r>
      <w:r w:rsidR="001B3046" w:rsidRPr="00DC5E90">
        <w:rPr>
          <w:lang w:val="fr-CA"/>
        </w:rPr>
        <w:t xml:space="preserve"> [</w:t>
      </w:r>
      <w:r w:rsidRPr="001024F0">
        <w:rPr>
          <w:i/>
          <w:iCs/>
          <w:highlight w:val="yellow"/>
          <w:lang w:val="fr-CA"/>
        </w:rPr>
        <w:t>inscrivez le nom de la communauté</w:t>
      </w:r>
      <w:r w:rsidR="001B3046" w:rsidRPr="00DC5E90">
        <w:rPr>
          <w:lang w:val="fr-CA"/>
        </w:rPr>
        <w:t xml:space="preserve">] </w:t>
      </w:r>
      <w:r>
        <w:rPr>
          <w:lang w:val="fr-CA"/>
        </w:rPr>
        <w:t xml:space="preserve">puissent </w:t>
      </w:r>
      <w:r w:rsidR="009D79F7">
        <w:rPr>
          <w:lang w:val="fr-CA"/>
        </w:rPr>
        <w:t>avoir accès aux services dont ils ont besoin, lorsqu’ils en ont besoin.</w:t>
      </w:r>
      <w:r w:rsidR="005920DB" w:rsidRPr="00DC5E90">
        <w:rPr>
          <w:lang w:val="fr-CA"/>
        </w:rPr>
        <w:t xml:space="preserve"> </w:t>
      </w:r>
      <w:r w:rsidR="0058240F">
        <w:rPr>
          <w:lang w:val="fr-CA"/>
        </w:rPr>
        <w:t xml:space="preserve">Grâce à ses initiatives comme </w:t>
      </w:r>
      <w:r w:rsidR="005920DB" w:rsidRPr="00DC5E90">
        <w:rPr>
          <w:lang w:val="fr-CA"/>
        </w:rPr>
        <w:t>[</w:t>
      </w:r>
      <w:r w:rsidR="0058240F" w:rsidRPr="001024F0">
        <w:rPr>
          <w:i/>
          <w:iCs/>
          <w:highlight w:val="yellow"/>
          <w:lang w:val="fr-CA"/>
        </w:rPr>
        <w:t>in</w:t>
      </w:r>
      <w:r w:rsidR="00D11DB6">
        <w:rPr>
          <w:i/>
          <w:iCs/>
          <w:highlight w:val="yellow"/>
          <w:lang w:val="fr-CA"/>
        </w:rPr>
        <w:t>scrivez</w:t>
      </w:r>
      <w:r w:rsidR="0058240F" w:rsidRPr="001024F0">
        <w:rPr>
          <w:i/>
          <w:iCs/>
          <w:highlight w:val="yellow"/>
          <w:lang w:val="fr-CA"/>
        </w:rPr>
        <w:t xml:space="preserve"> des </w:t>
      </w:r>
      <w:r w:rsidR="0058240F" w:rsidRPr="000A77E6">
        <w:rPr>
          <w:i/>
          <w:iCs/>
          <w:highlight w:val="yellow"/>
          <w:lang w:val="fr-CA"/>
        </w:rPr>
        <w:t xml:space="preserve">exemples </w:t>
      </w:r>
      <w:r w:rsidR="00F77EF4" w:rsidRPr="000A77E6">
        <w:rPr>
          <w:i/>
          <w:iCs/>
          <w:highlight w:val="yellow"/>
          <w:lang w:val="fr-CA"/>
        </w:rPr>
        <w:t xml:space="preserve">d’initiatives visant à nouer </w:t>
      </w:r>
      <w:r w:rsidR="0058240F" w:rsidRPr="000A77E6">
        <w:rPr>
          <w:i/>
          <w:iCs/>
          <w:highlight w:val="yellow"/>
          <w:lang w:val="fr-CA"/>
        </w:rPr>
        <w:t xml:space="preserve">des </w:t>
      </w:r>
      <w:r w:rsidR="0058240F" w:rsidRPr="001024F0">
        <w:rPr>
          <w:i/>
          <w:iCs/>
          <w:highlight w:val="yellow"/>
          <w:lang w:val="fr-CA"/>
        </w:rPr>
        <w:t>liens entre les fournisseurs et les services, comme</w:t>
      </w:r>
      <w:r w:rsidR="0058240F" w:rsidRPr="0058240F">
        <w:rPr>
          <w:highlight w:val="yellow"/>
          <w:lang w:val="fr-CA"/>
        </w:rPr>
        <w:t xml:space="preserve"> </w:t>
      </w:r>
      <w:proofErr w:type="spellStart"/>
      <w:r w:rsidR="0058240F" w:rsidRPr="0058240F">
        <w:rPr>
          <w:highlight w:val="yellow"/>
          <w:lang w:val="fr-CA"/>
        </w:rPr>
        <w:t>TeamCare</w:t>
      </w:r>
      <w:proofErr w:type="spellEnd"/>
      <w:r w:rsidR="0058240F" w:rsidRPr="0058240F">
        <w:rPr>
          <w:highlight w:val="yellow"/>
          <w:lang w:val="fr-CA"/>
        </w:rPr>
        <w:t xml:space="preserve"> (soins dispensés en équipe), la prescription sociale, la création d’un point central pour obtenir des ressource</w:t>
      </w:r>
      <w:r w:rsidR="0058240F">
        <w:rPr>
          <w:highlight w:val="yellow"/>
          <w:lang w:val="fr-CA"/>
        </w:rPr>
        <w:t>s</w:t>
      </w:r>
      <w:r w:rsidR="00DA68B8" w:rsidRPr="0058240F">
        <w:rPr>
          <w:highlight w:val="yellow"/>
          <w:lang w:val="fr-CA"/>
        </w:rPr>
        <w:t xml:space="preserve">, </w:t>
      </w:r>
      <w:r w:rsidR="0058240F" w:rsidRPr="001024F0">
        <w:rPr>
          <w:i/>
          <w:iCs/>
          <w:highlight w:val="yellow"/>
          <w:lang w:val="fr-CA"/>
        </w:rPr>
        <w:t>ou tout autre partenariat visant à améliorer l’accès ou les transitions</w:t>
      </w:r>
      <w:r w:rsidR="00DA68B8" w:rsidRPr="00DC5E90">
        <w:rPr>
          <w:lang w:val="fr-CA"/>
        </w:rPr>
        <w:t>]</w:t>
      </w:r>
      <w:r w:rsidR="00E24612" w:rsidRPr="00DC5E90">
        <w:rPr>
          <w:lang w:val="fr-CA"/>
        </w:rPr>
        <w:t xml:space="preserve">, </w:t>
      </w:r>
      <w:r w:rsidR="00CA3FE3">
        <w:rPr>
          <w:lang w:val="fr-CA"/>
        </w:rPr>
        <w:t xml:space="preserve">le </w:t>
      </w:r>
      <w:r w:rsidR="00E24612" w:rsidRPr="00DC5E90">
        <w:rPr>
          <w:lang w:val="fr-CA"/>
        </w:rPr>
        <w:t>[</w:t>
      </w:r>
      <w:r w:rsidR="00AF4D19" w:rsidRPr="001024F0">
        <w:rPr>
          <w:i/>
          <w:iCs/>
          <w:highlight w:val="yellow"/>
          <w:lang w:val="fr-CA"/>
        </w:rPr>
        <w:t>inscrivez le nom de votre centre</w:t>
      </w:r>
      <w:r w:rsidR="00E24612" w:rsidRPr="00DC5E90">
        <w:rPr>
          <w:lang w:val="fr-CA"/>
        </w:rPr>
        <w:t>]</w:t>
      </w:r>
      <w:r w:rsidR="008500F8" w:rsidRPr="00DC5E90">
        <w:rPr>
          <w:lang w:val="fr-CA"/>
        </w:rPr>
        <w:t xml:space="preserve"> </w:t>
      </w:r>
      <w:r w:rsidR="00CA3FE3">
        <w:rPr>
          <w:lang w:val="fr-CA"/>
        </w:rPr>
        <w:t>s’efforce de mieux orienter</w:t>
      </w:r>
      <w:r w:rsidR="00CD39CA" w:rsidRPr="00DC5E90">
        <w:rPr>
          <w:lang w:val="fr-CA"/>
        </w:rPr>
        <w:t xml:space="preserve"> </w:t>
      </w:r>
      <w:r w:rsidR="00740DF9" w:rsidRPr="00DC5E90">
        <w:rPr>
          <w:lang w:val="fr-CA"/>
        </w:rPr>
        <w:t>[</w:t>
      </w:r>
      <w:r w:rsidR="00CA3FE3" w:rsidRPr="00DF73F6">
        <w:rPr>
          <w:highlight w:val="yellow"/>
          <w:lang w:val="fr-CA"/>
        </w:rPr>
        <w:t>les personnes vers les ressources communautaires</w:t>
      </w:r>
      <w:r w:rsidR="00DF73F6" w:rsidRPr="00DF73F6">
        <w:rPr>
          <w:highlight w:val="yellow"/>
          <w:lang w:val="fr-CA"/>
        </w:rPr>
        <w:t xml:space="preserve"> et</w:t>
      </w:r>
      <w:r w:rsidR="00CA3FE3" w:rsidRPr="00DF73F6">
        <w:rPr>
          <w:highlight w:val="yellow"/>
          <w:lang w:val="fr-CA"/>
        </w:rPr>
        <w:t xml:space="preserve"> les médecins dans notre communauté; les personnes vers les services offerts par d’autres fournisseurs comme les diététistes, les travailleurs sociaux et les psychologues</w:t>
      </w:r>
      <w:r w:rsidR="00CA3FE3">
        <w:rPr>
          <w:lang w:val="fr-CA"/>
        </w:rPr>
        <w:t xml:space="preserve">; </w:t>
      </w:r>
      <w:r w:rsidR="00CA3FE3">
        <w:rPr>
          <w:highlight w:val="yellow"/>
          <w:lang w:val="fr-CA"/>
        </w:rPr>
        <w:t xml:space="preserve">les personnes </w:t>
      </w:r>
      <w:r w:rsidR="00CA3FE3">
        <w:rPr>
          <w:highlight w:val="yellow"/>
          <w:lang w:val="fr-CA"/>
        </w:rPr>
        <w:lastRenderedPageBreak/>
        <w:t>vers des occasions de nouer des liens dans la communauté comme des groupes de bénévoles et des groupes d’exercice</w:t>
      </w:r>
      <w:r w:rsidR="00A709CA" w:rsidRPr="00DC5E90">
        <w:rPr>
          <w:lang w:val="fr-CA"/>
        </w:rPr>
        <w:t>]</w:t>
      </w:r>
      <w:r w:rsidR="00237C82" w:rsidRPr="00DC5E90">
        <w:rPr>
          <w:lang w:val="fr-CA"/>
        </w:rPr>
        <w:t xml:space="preserve">. </w:t>
      </w:r>
    </w:p>
    <w:p w14:paraId="618C868F" w14:textId="4DCB796C" w:rsidR="00F96AA8" w:rsidRPr="00DC5E90" w:rsidRDefault="002878B2" w:rsidP="00924CB6">
      <w:pPr>
        <w:rPr>
          <w:lang w:val="fr-CA"/>
        </w:rPr>
      </w:pPr>
      <w:r>
        <w:rPr>
          <w:lang w:val="fr-CA"/>
        </w:rPr>
        <w:t xml:space="preserve">Étant donné que le système de santé de l’Ontario est dans une période de changements, nous souhaitons nous assurer que </w:t>
      </w:r>
      <w:r w:rsidR="00FE1F99" w:rsidRPr="00DC5E90">
        <w:rPr>
          <w:lang w:val="fr-CA"/>
        </w:rPr>
        <w:t>[</w:t>
      </w:r>
      <w:r w:rsidRPr="00F77EF4">
        <w:rPr>
          <w:i/>
          <w:iCs/>
          <w:highlight w:val="yellow"/>
          <w:lang w:val="fr-CA"/>
        </w:rPr>
        <w:t>inscrivez le nom de la communauté</w:t>
      </w:r>
      <w:r w:rsidR="00FE1F99" w:rsidRPr="00DC5E90">
        <w:rPr>
          <w:lang w:val="fr-CA"/>
        </w:rPr>
        <w:t>]</w:t>
      </w:r>
      <w:r>
        <w:rPr>
          <w:lang w:val="fr-CA"/>
        </w:rPr>
        <w:t xml:space="preserve"> se fasse entendre et que les changements tiennent compte de ses commentaires et de ses </w:t>
      </w:r>
      <w:r w:rsidR="003A52F4" w:rsidRPr="00957C44">
        <w:rPr>
          <w:color w:val="000000" w:themeColor="text1"/>
          <w:lang w:val="fr-CA"/>
        </w:rPr>
        <w:t>préoccupations</w:t>
      </w:r>
      <w:r w:rsidR="00170802" w:rsidRPr="00957C44">
        <w:rPr>
          <w:color w:val="000000" w:themeColor="text1"/>
          <w:lang w:val="fr-CA"/>
        </w:rPr>
        <w:t>.</w:t>
      </w:r>
      <w:r w:rsidR="00FE1F99" w:rsidRPr="00957C44">
        <w:rPr>
          <w:color w:val="000000" w:themeColor="text1"/>
          <w:lang w:val="fr-CA"/>
        </w:rPr>
        <w:t xml:space="preserve"> </w:t>
      </w:r>
      <w:r w:rsidR="00697BAE" w:rsidRPr="00957C44">
        <w:rPr>
          <w:color w:val="000000" w:themeColor="text1"/>
          <w:lang w:val="fr-CA"/>
        </w:rPr>
        <w:t>Des grands</w:t>
      </w:r>
      <w:r w:rsidR="00D129F6" w:rsidRPr="00957C44">
        <w:rPr>
          <w:color w:val="000000" w:themeColor="text1"/>
          <w:lang w:val="fr-CA"/>
        </w:rPr>
        <w:t xml:space="preserve"> acteurs</w:t>
      </w:r>
      <w:r w:rsidRPr="00957C44">
        <w:rPr>
          <w:color w:val="000000" w:themeColor="text1"/>
          <w:lang w:val="fr-CA"/>
        </w:rPr>
        <w:t xml:space="preserve"> du système de santé comme les hôpitaux </w:t>
      </w:r>
      <w:r w:rsidR="00697BAE" w:rsidRPr="00957C44">
        <w:rPr>
          <w:color w:val="000000" w:themeColor="text1"/>
          <w:lang w:val="fr-CA"/>
        </w:rPr>
        <w:t>se règlent sur les</w:t>
      </w:r>
      <w:r w:rsidRPr="00957C44">
        <w:rPr>
          <w:color w:val="000000" w:themeColor="text1"/>
          <w:lang w:val="fr-CA"/>
        </w:rPr>
        <w:t xml:space="preserve"> préoccupations de leur communauté. C’est </w:t>
      </w:r>
      <w:r>
        <w:rPr>
          <w:lang w:val="fr-CA"/>
        </w:rPr>
        <w:t xml:space="preserve">la raison pour laquelle il est très important que le </w:t>
      </w:r>
      <w:r w:rsidR="00170802" w:rsidRPr="00DC5E90">
        <w:rPr>
          <w:lang w:val="fr-CA"/>
        </w:rPr>
        <w:t>[</w:t>
      </w:r>
      <w:r w:rsidRPr="00F77EF4">
        <w:rPr>
          <w:i/>
          <w:iCs/>
          <w:highlight w:val="yellow"/>
          <w:lang w:val="fr-CA"/>
        </w:rPr>
        <w:t>inscrivez le nom du centre</w:t>
      </w:r>
      <w:r w:rsidR="00170802" w:rsidRPr="00DC5E90">
        <w:rPr>
          <w:lang w:val="fr-CA"/>
        </w:rPr>
        <w:t xml:space="preserve">] </w:t>
      </w:r>
      <w:r>
        <w:rPr>
          <w:lang w:val="fr-CA"/>
        </w:rPr>
        <w:t xml:space="preserve">soit gouverné par des membres de la communauté comme vous. Au cours de cette période, nous devons renforcer notre engagement envers des programmes et services équitables </w:t>
      </w:r>
      <w:r w:rsidR="003A52F4">
        <w:rPr>
          <w:lang w:val="fr-CA"/>
        </w:rPr>
        <w:t xml:space="preserve">pour </w:t>
      </w:r>
      <w:r w:rsidR="00F77EF4">
        <w:rPr>
          <w:lang w:val="fr-CA"/>
        </w:rPr>
        <w:t>les personnes</w:t>
      </w:r>
      <w:r w:rsidR="003A52F4">
        <w:rPr>
          <w:lang w:val="fr-CA"/>
        </w:rPr>
        <w:t xml:space="preserve"> confronté</w:t>
      </w:r>
      <w:r w:rsidR="00F77EF4">
        <w:rPr>
          <w:lang w:val="fr-CA"/>
        </w:rPr>
        <w:t>e</w:t>
      </w:r>
      <w:r w:rsidR="000A77E6">
        <w:rPr>
          <w:lang w:val="fr-CA"/>
        </w:rPr>
        <w:t>s</w:t>
      </w:r>
      <w:r w:rsidR="003A52F4">
        <w:rPr>
          <w:lang w:val="fr-CA"/>
        </w:rPr>
        <w:t xml:space="preserve"> à des obstacles à une bonne santé, comme </w:t>
      </w:r>
      <w:r w:rsidR="00266F2E" w:rsidRPr="00DC5E90">
        <w:rPr>
          <w:lang w:val="fr-CA"/>
        </w:rPr>
        <w:t>[</w:t>
      </w:r>
      <w:r w:rsidR="003A52F4" w:rsidRPr="003A52F4">
        <w:rPr>
          <w:highlight w:val="yellow"/>
          <w:lang w:val="fr-CA"/>
        </w:rPr>
        <w:t xml:space="preserve">le </w:t>
      </w:r>
      <w:r w:rsidR="00266F2E" w:rsidRPr="003A52F4">
        <w:rPr>
          <w:highlight w:val="yellow"/>
          <w:lang w:val="fr-CA"/>
        </w:rPr>
        <w:t>racism</w:t>
      </w:r>
      <w:r w:rsidR="003A52F4" w:rsidRPr="003A52F4">
        <w:rPr>
          <w:highlight w:val="yellow"/>
          <w:lang w:val="fr-CA"/>
        </w:rPr>
        <w:t>e</w:t>
      </w:r>
      <w:r w:rsidR="00266F2E" w:rsidRPr="00DC5E90">
        <w:rPr>
          <w:highlight w:val="yellow"/>
          <w:lang w:val="fr-CA"/>
        </w:rPr>
        <w:t>,</w:t>
      </w:r>
      <w:r w:rsidR="001F3DD9" w:rsidRPr="00DC5E90">
        <w:rPr>
          <w:highlight w:val="yellow"/>
          <w:lang w:val="fr-CA"/>
        </w:rPr>
        <w:t xml:space="preserve"> </w:t>
      </w:r>
      <w:r w:rsidR="003A52F4">
        <w:rPr>
          <w:highlight w:val="yellow"/>
          <w:lang w:val="fr-CA"/>
        </w:rPr>
        <w:t>l’</w:t>
      </w:r>
      <w:r w:rsidR="001F3DD9" w:rsidRPr="00DC5E90">
        <w:rPr>
          <w:highlight w:val="yellow"/>
          <w:lang w:val="fr-CA"/>
        </w:rPr>
        <w:t>homophobi</w:t>
      </w:r>
      <w:r w:rsidR="003A52F4">
        <w:rPr>
          <w:highlight w:val="yellow"/>
          <w:lang w:val="fr-CA"/>
        </w:rPr>
        <w:t>e</w:t>
      </w:r>
      <w:r w:rsidR="001F3DD9" w:rsidRPr="00DC5E90">
        <w:rPr>
          <w:highlight w:val="yellow"/>
          <w:lang w:val="fr-CA"/>
        </w:rPr>
        <w:t xml:space="preserve">, </w:t>
      </w:r>
      <w:r w:rsidR="003A52F4">
        <w:rPr>
          <w:highlight w:val="yellow"/>
          <w:lang w:val="fr-CA"/>
        </w:rPr>
        <w:t xml:space="preserve">le </w:t>
      </w:r>
      <w:r w:rsidR="001F3DD9" w:rsidRPr="00DC5E90">
        <w:rPr>
          <w:highlight w:val="yellow"/>
          <w:lang w:val="fr-CA"/>
        </w:rPr>
        <w:t>sexism</w:t>
      </w:r>
      <w:r w:rsidR="003A52F4">
        <w:rPr>
          <w:highlight w:val="yellow"/>
          <w:lang w:val="fr-CA"/>
        </w:rPr>
        <w:t>e</w:t>
      </w:r>
      <w:r w:rsidR="001F3DD9" w:rsidRPr="00DC5E90">
        <w:rPr>
          <w:highlight w:val="yellow"/>
          <w:lang w:val="fr-CA"/>
        </w:rPr>
        <w:t>,</w:t>
      </w:r>
      <w:r w:rsidR="00266F2E" w:rsidRPr="00DC5E90">
        <w:rPr>
          <w:highlight w:val="yellow"/>
          <w:lang w:val="fr-CA"/>
        </w:rPr>
        <w:t xml:space="preserve"> </w:t>
      </w:r>
      <w:r w:rsidR="003A52F4">
        <w:rPr>
          <w:highlight w:val="yellow"/>
          <w:lang w:val="fr-CA"/>
        </w:rPr>
        <w:t xml:space="preserve">la </w:t>
      </w:r>
      <w:r w:rsidR="00266F2E" w:rsidRPr="00DC5E90">
        <w:rPr>
          <w:highlight w:val="yellow"/>
          <w:lang w:val="fr-CA"/>
        </w:rPr>
        <w:t>p</w:t>
      </w:r>
      <w:r w:rsidR="003A52F4">
        <w:rPr>
          <w:highlight w:val="yellow"/>
          <w:lang w:val="fr-CA"/>
        </w:rPr>
        <w:t>auvreté</w:t>
      </w:r>
      <w:r w:rsidR="00266F2E" w:rsidRPr="00DC5E90">
        <w:rPr>
          <w:highlight w:val="yellow"/>
          <w:lang w:val="fr-CA"/>
        </w:rPr>
        <w:t>,</w:t>
      </w:r>
      <w:r w:rsidR="003A52F4">
        <w:rPr>
          <w:highlight w:val="yellow"/>
          <w:lang w:val="fr-CA"/>
        </w:rPr>
        <w:t xml:space="preserve"> l’itinérance,</w:t>
      </w:r>
      <w:r w:rsidR="0090343C" w:rsidRPr="00DC5E90">
        <w:rPr>
          <w:highlight w:val="yellow"/>
          <w:lang w:val="fr-CA"/>
        </w:rPr>
        <w:t xml:space="preserve"> </w:t>
      </w:r>
      <w:r w:rsidR="003A52F4">
        <w:rPr>
          <w:highlight w:val="yellow"/>
          <w:lang w:val="fr-CA"/>
        </w:rPr>
        <w:t xml:space="preserve">l’âgisme, le </w:t>
      </w:r>
      <w:proofErr w:type="spellStart"/>
      <w:r w:rsidR="003A52F4">
        <w:rPr>
          <w:highlight w:val="yellow"/>
          <w:lang w:val="fr-CA"/>
        </w:rPr>
        <w:t>capacitisme</w:t>
      </w:r>
      <w:proofErr w:type="spellEnd"/>
      <w:r w:rsidR="003A52F4">
        <w:rPr>
          <w:highlight w:val="yellow"/>
          <w:lang w:val="fr-CA"/>
        </w:rPr>
        <w:t>, etc.</w:t>
      </w:r>
      <w:r w:rsidR="00E75983" w:rsidRPr="00DC5E90">
        <w:rPr>
          <w:lang w:val="fr-CA"/>
        </w:rPr>
        <w:t>].</w:t>
      </w:r>
      <w:r w:rsidR="00C37358" w:rsidRPr="00DC5E90">
        <w:rPr>
          <w:lang w:val="fr-CA"/>
        </w:rPr>
        <w:t xml:space="preserve"> </w:t>
      </w:r>
      <w:r w:rsidR="003A52F4" w:rsidRPr="000A77E6">
        <w:rPr>
          <w:lang w:val="fr-CA"/>
        </w:rPr>
        <w:t xml:space="preserve">Nous croyons que toute personne a </w:t>
      </w:r>
      <w:r w:rsidR="00F77EF4" w:rsidRPr="000A77E6">
        <w:rPr>
          <w:lang w:val="fr-CA"/>
        </w:rPr>
        <w:t xml:space="preserve">le </w:t>
      </w:r>
      <w:r w:rsidR="003A52F4" w:rsidRPr="000A77E6">
        <w:rPr>
          <w:lang w:val="fr-CA"/>
        </w:rPr>
        <w:t xml:space="preserve">droit </w:t>
      </w:r>
      <w:r w:rsidR="00D11DB6">
        <w:rPr>
          <w:lang w:val="fr-CA"/>
        </w:rPr>
        <w:t>au</w:t>
      </w:r>
      <w:r w:rsidR="003A52F4" w:rsidRPr="000A77E6">
        <w:rPr>
          <w:lang w:val="fr-CA"/>
        </w:rPr>
        <w:t xml:space="preserve"> bien-être, et </w:t>
      </w:r>
      <w:r w:rsidR="00F77EF4" w:rsidRPr="000A77E6">
        <w:rPr>
          <w:lang w:val="fr-CA"/>
        </w:rPr>
        <w:t xml:space="preserve">non seulement </w:t>
      </w:r>
      <w:r w:rsidR="000A1FAE">
        <w:rPr>
          <w:lang w:val="fr-CA"/>
        </w:rPr>
        <w:t>à l’</w:t>
      </w:r>
      <w:r w:rsidR="003A52F4" w:rsidRPr="000A77E6">
        <w:rPr>
          <w:lang w:val="fr-CA"/>
        </w:rPr>
        <w:t>accès à des services de soins de santé lorsqu’elle est malade.</w:t>
      </w:r>
      <w:r w:rsidR="0090343C" w:rsidRPr="000A77E6">
        <w:rPr>
          <w:lang w:val="fr-CA"/>
        </w:rPr>
        <w:t xml:space="preserve"> </w:t>
      </w:r>
      <w:r w:rsidR="00F77EF4" w:rsidRPr="000A77E6">
        <w:rPr>
          <w:lang w:val="fr-CA"/>
        </w:rPr>
        <w:t xml:space="preserve">Nous continuerons donc </w:t>
      </w:r>
      <w:r w:rsidR="000D3DDB" w:rsidRPr="000A77E6">
        <w:rPr>
          <w:lang w:val="fr-CA"/>
        </w:rPr>
        <w:t>d’axer nos efforts sur</w:t>
      </w:r>
      <w:r w:rsidR="00607083" w:rsidRPr="00DC5E90">
        <w:rPr>
          <w:lang w:val="fr-CA"/>
        </w:rPr>
        <w:t xml:space="preserve"> </w:t>
      </w:r>
      <w:r w:rsidR="00F96AA8" w:rsidRPr="00DC5E90">
        <w:rPr>
          <w:lang w:val="fr-CA"/>
        </w:rPr>
        <w:t>[</w:t>
      </w:r>
      <w:r w:rsidR="000D3DDB" w:rsidRPr="000D3DDB">
        <w:rPr>
          <w:highlight w:val="yellow"/>
          <w:lang w:val="fr-CA"/>
        </w:rPr>
        <w:t>la sécurité alimentaire, le logement abordable, la crise de surdoses d’opioïdes, l’assurance-médicaments, etc</w:t>
      </w:r>
      <w:r w:rsidR="000D3DDB">
        <w:rPr>
          <w:lang w:val="fr-CA"/>
        </w:rPr>
        <w:t>.</w:t>
      </w:r>
      <w:r w:rsidR="00F96AA8" w:rsidRPr="00DC5E90">
        <w:rPr>
          <w:lang w:val="fr-CA"/>
        </w:rPr>
        <w:t>]</w:t>
      </w:r>
      <w:r w:rsidR="00607083" w:rsidRPr="00DC5E90">
        <w:rPr>
          <w:lang w:val="fr-CA"/>
        </w:rPr>
        <w:t xml:space="preserve"> </w:t>
      </w:r>
      <w:r w:rsidR="000D3DDB">
        <w:rPr>
          <w:lang w:val="fr-CA"/>
        </w:rPr>
        <w:t>et d’autres enjeux qui peuvent être un obstacle au bien-être des gens</w:t>
      </w:r>
      <w:r w:rsidR="00607083" w:rsidRPr="00DC5E90">
        <w:rPr>
          <w:lang w:val="fr-CA"/>
        </w:rPr>
        <w:t xml:space="preserve">. </w:t>
      </w:r>
    </w:p>
    <w:p w14:paraId="6713024D" w14:textId="3546C269" w:rsidR="00237C82" w:rsidRPr="00DC5E90" w:rsidRDefault="00ED44CF" w:rsidP="00924CB6">
      <w:pPr>
        <w:rPr>
          <w:lang w:val="fr-CA"/>
        </w:rPr>
      </w:pPr>
      <w:r>
        <w:rPr>
          <w:lang w:val="fr-CA"/>
        </w:rPr>
        <w:t xml:space="preserve">Nous travaillerons sans relâche dans le but de faire de </w:t>
      </w:r>
      <w:r w:rsidR="00F96AA8" w:rsidRPr="00DC5E90">
        <w:rPr>
          <w:lang w:val="fr-CA"/>
        </w:rPr>
        <w:t>[</w:t>
      </w:r>
      <w:r w:rsidRPr="00F77EF4">
        <w:rPr>
          <w:i/>
          <w:iCs/>
          <w:highlight w:val="yellow"/>
          <w:lang w:val="fr-CA"/>
        </w:rPr>
        <w:t>inscrivez le nom de la communauté</w:t>
      </w:r>
      <w:r w:rsidR="00870234" w:rsidRPr="00DC5E90">
        <w:rPr>
          <w:lang w:val="fr-CA"/>
        </w:rPr>
        <w:t>]</w:t>
      </w:r>
      <w:r>
        <w:rPr>
          <w:lang w:val="fr-CA"/>
        </w:rPr>
        <w:t xml:space="preserve"> une communauté plus unie et plus en santé, </w:t>
      </w:r>
      <w:r w:rsidR="00633A0B">
        <w:rPr>
          <w:lang w:val="fr-CA"/>
        </w:rPr>
        <w:t>et nous aurons besoin de votre aide afin de nous assurer qu</w:t>
      </w:r>
      <w:r w:rsidR="00D11DB6">
        <w:rPr>
          <w:lang w:val="fr-CA"/>
        </w:rPr>
        <w:t>’aucune</w:t>
      </w:r>
      <w:r w:rsidR="00633A0B">
        <w:rPr>
          <w:lang w:val="fr-CA"/>
        </w:rPr>
        <w:t xml:space="preserve"> personne dans notre communauté ne soit laissé</w:t>
      </w:r>
      <w:r w:rsidR="00D11DB6">
        <w:rPr>
          <w:lang w:val="fr-CA"/>
        </w:rPr>
        <w:t>e</w:t>
      </w:r>
      <w:r w:rsidR="00633A0B">
        <w:rPr>
          <w:lang w:val="fr-CA"/>
        </w:rPr>
        <w:t xml:space="preserve"> pour compte par les importants changements dans le système de santé. Cette semaine, venez nous visiter à </w:t>
      </w:r>
      <w:r w:rsidR="00870234" w:rsidRPr="00DC5E90">
        <w:rPr>
          <w:lang w:val="fr-CA"/>
        </w:rPr>
        <w:t>[</w:t>
      </w:r>
      <w:r w:rsidR="00633A0B" w:rsidRPr="00F77EF4">
        <w:rPr>
          <w:i/>
          <w:iCs/>
          <w:highlight w:val="yellow"/>
          <w:lang w:val="fr-CA"/>
        </w:rPr>
        <w:t>inscrivez l’adresse</w:t>
      </w:r>
      <w:r w:rsidR="00870234" w:rsidRPr="00F77EF4">
        <w:rPr>
          <w:i/>
          <w:iCs/>
          <w:highlight w:val="yellow"/>
          <w:lang w:val="fr-CA"/>
        </w:rPr>
        <w:t xml:space="preserve"> </w:t>
      </w:r>
      <w:r w:rsidR="00633A0B" w:rsidRPr="00F77EF4">
        <w:rPr>
          <w:i/>
          <w:iCs/>
          <w:highlight w:val="yellow"/>
          <w:lang w:val="fr-CA"/>
        </w:rPr>
        <w:t>et/ou l’heure ou le lieu de l’</w:t>
      </w:r>
      <w:r w:rsidR="000D3DDB" w:rsidRPr="00F77EF4">
        <w:rPr>
          <w:i/>
          <w:iCs/>
          <w:highlight w:val="yellow"/>
          <w:lang w:val="fr-CA"/>
        </w:rPr>
        <w:t>évènement</w:t>
      </w:r>
      <w:r w:rsidR="00870234" w:rsidRPr="00DC5E90">
        <w:rPr>
          <w:lang w:val="fr-CA"/>
        </w:rPr>
        <w:t xml:space="preserve">] </w:t>
      </w:r>
      <w:r w:rsidR="00633A0B">
        <w:rPr>
          <w:lang w:val="fr-CA"/>
        </w:rPr>
        <w:t xml:space="preserve">pour en apprendre davantage sur les façons dont nous pouvons faire en sorte que toutes les personnes </w:t>
      </w:r>
      <w:r w:rsidR="002878B2">
        <w:rPr>
          <w:lang w:val="fr-CA"/>
        </w:rPr>
        <w:t>soient liées au</w:t>
      </w:r>
      <w:r w:rsidR="0058240F">
        <w:rPr>
          <w:lang w:val="fr-CA"/>
        </w:rPr>
        <w:t>x</w:t>
      </w:r>
      <w:r w:rsidR="002878B2">
        <w:rPr>
          <w:lang w:val="fr-CA"/>
        </w:rPr>
        <w:t xml:space="preserve"> gens, aux services et aux ressources dont </w:t>
      </w:r>
      <w:r w:rsidR="00F77EF4">
        <w:rPr>
          <w:lang w:val="fr-CA"/>
        </w:rPr>
        <w:t>elles</w:t>
      </w:r>
      <w:r w:rsidR="002878B2">
        <w:rPr>
          <w:lang w:val="fr-CA"/>
        </w:rPr>
        <w:t xml:space="preserve"> ont besoin pour assurer leur santé et leur bien-être. </w:t>
      </w:r>
    </w:p>
    <w:p w14:paraId="5F4C2275" w14:textId="77777777" w:rsidR="00673D15" w:rsidRPr="00DC5E90" w:rsidRDefault="000839E5">
      <w:pPr>
        <w:rPr>
          <w:lang w:val="fr-CA"/>
        </w:rPr>
      </w:pPr>
    </w:p>
    <w:sectPr w:rsidR="00673D15" w:rsidRPr="00DC5E90" w:rsidSect="008A7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B6"/>
    <w:rsid w:val="00012609"/>
    <w:rsid w:val="0002071F"/>
    <w:rsid w:val="000351DB"/>
    <w:rsid w:val="00053CD1"/>
    <w:rsid w:val="0006278D"/>
    <w:rsid w:val="000839E5"/>
    <w:rsid w:val="000A1FAE"/>
    <w:rsid w:val="000A65F8"/>
    <w:rsid w:val="000A77E6"/>
    <w:rsid w:val="000B4255"/>
    <w:rsid w:val="000C37DC"/>
    <w:rsid w:val="000D3DDB"/>
    <w:rsid w:val="000F01CE"/>
    <w:rsid w:val="001024F0"/>
    <w:rsid w:val="001273CE"/>
    <w:rsid w:val="00137A32"/>
    <w:rsid w:val="00165946"/>
    <w:rsid w:val="00170802"/>
    <w:rsid w:val="001B3046"/>
    <w:rsid w:val="001F3DD9"/>
    <w:rsid w:val="00230465"/>
    <w:rsid w:val="00237C82"/>
    <w:rsid w:val="002549D1"/>
    <w:rsid w:val="00256C01"/>
    <w:rsid w:val="00266F2E"/>
    <w:rsid w:val="002679D8"/>
    <w:rsid w:val="00267D1D"/>
    <w:rsid w:val="002878B2"/>
    <w:rsid w:val="002C7997"/>
    <w:rsid w:val="002E3166"/>
    <w:rsid w:val="003769EE"/>
    <w:rsid w:val="00376E73"/>
    <w:rsid w:val="003910F9"/>
    <w:rsid w:val="003A52F4"/>
    <w:rsid w:val="003B2CEE"/>
    <w:rsid w:val="003C66A0"/>
    <w:rsid w:val="003F2419"/>
    <w:rsid w:val="00454481"/>
    <w:rsid w:val="00455A3C"/>
    <w:rsid w:val="0045689C"/>
    <w:rsid w:val="004A4A08"/>
    <w:rsid w:val="004C1368"/>
    <w:rsid w:val="004C519F"/>
    <w:rsid w:val="004D7D3A"/>
    <w:rsid w:val="005024A6"/>
    <w:rsid w:val="00506278"/>
    <w:rsid w:val="00517667"/>
    <w:rsid w:val="0058240F"/>
    <w:rsid w:val="005920DB"/>
    <w:rsid w:val="00607083"/>
    <w:rsid w:val="00620037"/>
    <w:rsid w:val="00620673"/>
    <w:rsid w:val="00633A0B"/>
    <w:rsid w:val="006564CC"/>
    <w:rsid w:val="0067708F"/>
    <w:rsid w:val="00697BAE"/>
    <w:rsid w:val="006A525C"/>
    <w:rsid w:val="007127C2"/>
    <w:rsid w:val="00722D60"/>
    <w:rsid w:val="00732719"/>
    <w:rsid w:val="007369A7"/>
    <w:rsid w:val="00740DF9"/>
    <w:rsid w:val="0075121A"/>
    <w:rsid w:val="007833A4"/>
    <w:rsid w:val="00817848"/>
    <w:rsid w:val="00837D29"/>
    <w:rsid w:val="008500F8"/>
    <w:rsid w:val="00870234"/>
    <w:rsid w:val="008A72A3"/>
    <w:rsid w:val="008F5C4C"/>
    <w:rsid w:val="0090343C"/>
    <w:rsid w:val="00924CB6"/>
    <w:rsid w:val="00957C44"/>
    <w:rsid w:val="00985458"/>
    <w:rsid w:val="009B4E41"/>
    <w:rsid w:val="009D79F7"/>
    <w:rsid w:val="00A16840"/>
    <w:rsid w:val="00A46BBE"/>
    <w:rsid w:val="00A709CA"/>
    <w:rsid w:val="00A73B90"/>
    <w:rsid w:val="00A92B5C"/>
    <w:rsid w:val="00AB4895"/>
    <w:rsid w:val="00AD63EE"/>
    <w:rsid w:val="00AE1F02"/>
    <w:rsid w:val="00AF4D19"/>
    <w:rsid w:val="00B3449C"/>
    <w:rsid w:val="00B3586F"/>
    <w:rsid w:val="00B51E63"/>
    <w:rsid w:val="00B5664E"/>
    <w:rsid w:val="00B725AA"/>
    <w:rsid w:val="00BA0904"/>
    <w:rsid w:val="00BD5EA2"/>
    <w:rsid w:val="00C11F3D"/>
    <w:rsid w:val="00C26967"/>
    <w:rsid w:val="00C37358"/>
    <w:rsid w:val="00C42A2F"/>
    <w:rsid w:val="00C42EBB"/>
    <w:rsid w:val="00C6273B"/>
    <w:rsid w:val="00C91898"/>
    <w:rsid w:val="00C91BFF"/>
    <w:rsid w:val="00CA3FE3"/>
    <w:rsid w:val="00CA760A"/>
    <w:rsid w:val="00CB71E6"/>
    <w:rsid w:val="00CD39CA"/>
    <w:rsid w:val="00CD4851"/>
    <w:rsid w:val="00D0433B"/>
    <w:rsid w:val="00D11DB6"/>
    <w:rsid w:val="00D129F6"/>
    <w:rsid w:val="00D171DE"/>
    <w:rsid w:val="00D21DF6"/>
    <w:rsid w:val="00D23062"/>
    <w:rsid w:val="00D607F6"/>
    <w:rsid w:val="00D63E40"/>
    <w:rsid w:val="00D644B6"/>
    <w:rsid w:val="00DA68B8"/>
    <w:rsid w:val="00DC5E90"/>
    <w:rsid w:val="00DF73F6"/>
    <w:rsid w:val="00E234EA"/>
    <w:rsid w:val="00E23F4C"/>
    <w:rsid w:val="00E24612"/>
    <w:rsid w:val="00E31E82"/>
    <w:rsid w:val="00E47EAF"/>
    <w:rsid w:val="00E75983"/>
    <w:rsid w:val="00E76EC4"/>
    <w:rsid w:val="00EB072B"/>
    <w:rsid w:val="00ED44CF"/>
    <w:rsid w:val="00F06733"/>
    <w:rsid w:val="00F213F9"/>
    <w:rsid w:val="00F40E17"/>
    <w:rsid w:val="00F6423A"/>
    <w:rsid w:val="00F77EF4"/>
    <w:rsid w:val="00F96AA8"/>
    <w:rsid w:val="00FB52D5"/>
    <w:rsid w:val="00FC2986"/>
    <w:rsid w:val="00FD0D07"/>
    <w:rsid w:val="00FE1F99"/>
    <w:rsid w:val="00FE75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2A68"/>
  <w15:docId w15:val="{FF6D3DFB-EC46-2A4B-9609-A5F22C8F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898"/>
    <w:rPr>
      <w:rFonts w:ascii="Segoe UI" w:hAnsi="Segoe UI" w:cs="Segoe UI"/>
      <w:sz w:val="18"/>
      <w:szCs w:val="18"/>
    </w:rPr>
  </w:style>
  <w:style w:type="character" w:styleId="CommentReference">
    <w:name w:val="annotation reference"/>
    <w:basedOn w:val="DefaultParagraphFont"/>
    <w:uiPriority w:val="99"/>
    <w:semiHidden/>
    <w:unhideWhenUsed/>
    <w:rsid w:val="00170802"/>
    <w:rPr>
      <w:sz w:val="16"/>
      <w:szCs w:val="16"/>
    </w:rPr>
  </w:style>
  <w:style w:type="paragraph" w:styleId="CommentText">
    <w:name w:val="annotation text"/>
    <w:basedOn w:val="Normal"/>
    <w:link w:val="CommentTextChar"/>
    <w:uiPriority w:val="99"/>
    <w:semiHidden/>
    <w:unhideWhenUsed/>
    <w:rsid w:val="00170802"/>
    <w:pPr>
      <w:spacing w:line="240" w:lineRule="auto"/>
    </w:pPr>
    <w:rPr>
      <w:sz w:val="20"/>
      <w:szCs w:val="20"/>
    </w:rPr>
  </w:style>
  <w:style w:type="character" w:customStyle="1" w:styleId="CommentTextChar">
    <w:name w:val="Comment Text Char"/>
    <w:basedOn w:val="DefaultParagraphFont"/>
    <w:link w:val="CommentText"/>
    <w:uiPriority w:val="99"/>
    <w:semiHidden/>
    <w:rsid w:val="00170802"/>
    <w:rPr>
      <w:sz w:val="20"/>
      <w:szCs w:val="20"/>
    </w:rPr>
  </w:style>
  <w:style w:type="paragraph" w:styleId="CommentSubject">
    <w:name w:val="annotation subject"/>
    <w:basedOn w:val="CommentText"/>
    <w:next w:val="CommentText"/>
    <w:link w:val="CommentSubjectChar"/>
    <w:uiPriority w:val="99"/>
    <w:semiHidden/>
    <w:unhideWhenUsed/>
    <w:rsid w:val="00170802"/>
    <w:rPr>
      <w:b/>
      <w:bCs/>
    </w:rPr>
  </w:style>
  <w:style w:type="character" w:customStyle="1" w:styleId="CommentSubjectChar">
    <w:name w:val="Comment Subject Char"/>
    <w:basedOn w:val="CommentTextChar"/>
    <w:link w:val="CommentSubject"/>
    <w:uiPriority w:val="99"/>
    <w:semiHidden/>
    <w:rsid w:val="001708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0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Rehel (AOHC)</dc:creator>
  <cp:lastModifiedBy>Jason Rehel (AOHC)</cp:lastModifiedBy>
  <cp:revision>2</cp:revision>
  <cp:lastPrinted>2019-10-10T16:03:00Z</cp:lastPrinted>
  <dcterms:created xsi:type="dcterms:W3CDTF">2019-10-15T20:23:00Z</dcterms:created>
  <dcterms:modified xsi:type="dcterms:W3CDTF">2019-10-15T20:23:00Z</dcterms:modified>
</cp:coreProperties>
</file>