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88" w:rsidRPr="003617DA" w:rsidRDefault="00884F88" w:rsidP="00884F88">
      <w:pPr>
        <w:spacing w:after="0" w:line="240" w:lineRule="auto"/>
        <w:jc w:val="center"/>
        <w:rPr>
          <w:rFonts w:asciiTheme="minorHAnsi" w:eastAsia="Times New Roman" w:hAnsiTheme="minorHAnsi" w:cstheme="minorHAnsi"/>
          <w:b/>
          <w:sz w:val="26"/>
          <w:szCs w:val="26"/>
          <w:lang w:val="fr-CA"/>
        </w:rPr>
      </w:pPr>
      <w:bookmarkStart w:id="0" w:name="_GoBack"/>
      <w:bookmarkEnd w:id="0"/>
      <w:r w:rsidRPr="003617DA">
        <w:rPr>
          <w:rFonts w:asciiTheme="minorHAnsi" w:eastAsia="Times New Roman" w:hAnsiTheme="minorHAnsi" w:cstheme="minorHAnsi"/>
          <w:b/>
          <w:sz w:val="26"/>
          <w:szCs w:val="26"/>
          <w:lang w:val="fr-CA"/>
        </w:rPr>
        <w:t>3</w:t>
      </w:r>
      <w:r w:rsidR="00F46C23" w:rsidRPr="003617DA">
        <w:rPr>
          <w:rFonts w:asciiTheme="minorHAnsi" w:eastAsia="Times New Roman" w:hAnsiTheme="minorHAnsi" w:cstheme="minorHAnsi"/>
          <w:b/>
          <w:sz w:val="26"/>
          <w:szCs w:val="26"/>
          <w:lang w:val="fr-CA"/>
        </w:rPr>
        <w:t>8</w:t>
      </w:r>
      <w:r w:rsidRPr="003617DA">
        <w:rPr>
          <w:rFonts w:asciiTheme="minorHAnsi" w:eastAsia="Times New Roman" w:hAnsiTheme="minorHAnsi" w:cstheme="minorHAnsi"/>
          <w:b/>
          <w:sz w:val="26"/>
          <w:szCs w:val="26"/>
          <w:vertAlign w:val="superscript"/>
          <w:lang w:val="fr-CA"/>
        </w:rPr>
        <w:t>e</w:t>
      </w:r>
      <w:r w:rsidRPr="003617DA">
        <w:rPr>
          <w:rFonts w:asciiTheme="minorHAnsi" w:eastAsia="Times New Roman" w:hAnsiTheme="minorHAnsi" w:cstheme="minorHAnsi"/>
          <w:b/>
          <w:sz w:val="26"/>
          <w:szCs w:val="26"/>
          <w:lang w:val="fr-CA"/>
        </w:rPr>
        <w:t xml:space="preserve"> ASSEMBLÉE GÉNÉRALE ANNUELLE de</w:t>
      </w:r>
    </w:p>
    <w:p w:rsidR="00884F88" w:rsidRPr="003617DA" w:rsidRDefault="0037000F" w:rsidP="00884F88">
      <w:pPr>
        <w:spacing w:after="0" w:line="240" w:lineRule="auto"/>
        <w:jc w:val="center"/>
        <w:rPr>
          <w:rFonts w:asciiTheme="minorHAnsi" w:eastAsia="Times New Roman" w:hAnsiTheme="minorHAnsi" w:cstheme="minorHAnsi"/>
          <w:b/>
          <w:sz w:val="26"/>
          <w:szCs w:val="26"/>
          <w:lang w:val="fr-CA"/>
        </w:rPr>
      </w:pPr>
      <w:r w:rsidRPr="003617DA">
        <w:rPr>
          <w:rFonts w:asciiTheme="minorHAnsi" w:eastAsia="Times New Roman" w:hAnsiTheme="minorHAnsi" w:cstheme="minorHAnsi"/>
          <w:b/>
          <w:sz w:val="26"/>
          <w:szCs w:val="26"/>
          <w:lang w:val="fr-CA"/>
        </w:rPr>
        <w:t>L’ALLIANCE POUR DES COMMUNAUTÉS EN SANTÉ</w:t>
      </w:r>
    </w:p>
    <w:p w:rsidR="00884F88" w:rsidRPr="003617DA" w:rsidRDefault="00884F88" w:rsidP="00884F88">
      <w:pPr>
        <w:spacing w:after="0" w:line="240" w:lineRule="auto"/>
        <w:jc w:val="center"/>
        <w:rPr>
          <w:rFonts w:asciiTheme="minorHAnsi" w:eastAsia="Times New Roman" w:hAnsiTheme="minorHAnsi" w:cstheme="minorHAnsi"/>
          <w:sz w:val="24"/>
          <w:szCs w:val="24"/>
          <w:lang w:val="fr-CA"/>
        </w:rPr>
      </w:pPr>
    </w:p>
    <w:p w:rsidR="00F46C23" w:rsidRPr="003617DA" w:rsidRDefault="00F46C23" w:rsidP="00F46C23">
      <w:pPr>
        <w:tabs>
          <w:tab w:val="left" w:pos="8640"/>
        </w:tabs>
        <w:spacing w:after="0" w:line="240" w:lineRule="auto"/>
        <w:jc w:val="center"/>
        <w:rPr>
          <w:rFonts w:asciiTheme="minorHAnsi" w:eastAsia="Times New Roman" w:hAnsiTheme="minorHAnsi" w:cstheme="minorHAnsi"/>
          <w:b/>
          <w:sz w:val="24"/>
          <w:szCs w:val="24"/>
          <w:lang w:val="fr-CA"/>
        </w:rPr>
      </w:pPr>
      <w:r w:rsidRPr="003617DA">
        <w:rPr>
          <w:rFonts w:asciiTheme="minorHAnsi" w:eastAsia="Times New Roman" w:hAnsiTheme="minorHAnsi" w:cstheme="minorHAnsi"/>
          <w:b/>
          <w:sz w:val="24"/>
          <w:szCs w:val="24"/>
          <w:lang w:val="fr-CA"/>
        </w:rPr>
        <w:t xml:space="preserve">Le mardi 9 juin 2020, </w:t>
      </w:r>
      <w:r w:rsidRPr="00244D6B">
        <w:rPr>
          <w:rFonts w:asciiTheme="minorHAnsi" w:eastAsia="Times New Roman" w:hAnsiTheme="minorHAnsi" w:cstheme="minorHAnsi"/>
          <w:b/>
          <w:sz w:val="24"/>
          <w:szCs w:val="24"/>
          <w:lang w:val="fr-CA"/>
        </w:rPr>
        <w:t>de</w:t>
      </w:r>
      <w:r w:rsidRPr="003617DA">
        <w:rPr>
          <w:rFonts w:asciiTheme="minorHAnsi" w:eastAsia="Times New Roman" w:hAnsiTheme="minorHAnsi" w:cstheme="minorHAnsi"/>
          <w:b/>
          <w:sz w:val="24"/>
          <w:szCs w:val="24"/>
          <w:lang w:val="fr-CA"/>
        </w:rPr>
        <w:t xml:space="preserve"> 17 h 30 à 18 h 30</w:t>
      </w:r>
      <w:r w:rsidR="003617DA">
        <w:rPr>
          <w:rFonts w:asciiTheme="minorHAnsi" w:eastAsia="Times New Roman" w:hAnsiTheme="minorHAnsi" w:cstheme="minorHAnsi"/>
          <w:b/>
          <w:sz w:val="24"/>
          <w:szCs w:val="24"/>
          <w:lang w:val="fr-CA"/>
        </w:rPr>
        <w:br/>
      </w:r>
    </w:p>
    <w:p w:rsidR="00F46C23" w:rsidRPr="003617DA" w:rsidRDefault="00F46C23" w:rsidP="00F46C23">
      <w:pPr>
        <w:spacing w:after="0" w:line="240" w:lineRule="auto"/>
        <w:jc w:val="center"/>
        <w:rPr>
          <w:rFonts w:asciiTheme="minorHAnsi" w:eastAsia="Times New Roman" w:hAnsiTheme="minorHAnsi" w:cstheme="minorHAnsi"/>
          <w:b/>
          <w:color w:val="1F3864" w:themeColor="accent1" w:themeShade="80"/>
          <w:sz w:val="24"/>
          <w:szCs w:val="24"/>
          <w:u w:val="single"/>
          <w:lang w:val="fr-CA"/>
        </w:rPr>
      </w:pPr>
      <w:r w:rsidRPr="003617DA">
        <w:rPr>
          <w:rFonts w:asciiTheme="minorHAnsi" w:eastAsia="Times New Roman" w:hAnsiTheme="minorHAnsi" w:cstheme="minorHAnsi"/>
          <w:b/>
          <w:color w:val="1F3864" w:themeColor="accent1" w:themeShade="80"/>
          <w:sz w:val="24"/>
          <w:szCs w:val="24"/>
          <w:u w:val="single"/>
          <w:lang w:val="fr-CA"/>
        </w:rPr>
        <w:t>Via webinaire</w:t>
      </w:r>
    </w:p>
    <w:p w:rsidR="004E37F5" w:rsidRPr="003617DA" w:rsidRDefault="004E37F5" w:rsidP="004E37F5">
      <w:pPr>
        <w:spacing w:after="0" w:line="240" w:lineRule="auto"/>
        <w:rPr>
          <w:rFonts w:asciiTheme="minorHAnsi" w:eastAsia="Times New Roman" w:hAnsiTheme="minorHAnsi" w:cstheme="minorHAnsi"/>
          <w:sz w:val="24"/>
          <w:szCs w:val="24"/>
        </w:rPr>
      </w:pPr>
    </w:p>
    <w:p w:rsidR="00374571" w:rsidRPr="00244D6B" w:rsidRDefault="006425A7" w:rsidP="00374571">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lang w:val="fr-CA"/>
        </w:rPr>
      </w:pPr>
      <w:r w:rsidRPr="003617DA">
        <w:rPr>
          <w:rFonts w:asciiTheme="minorHAnsi" w:eastAsia="Times New Roman" w:hAnsiTheme="minorHAnsi" w:cstheme="minorHAnsi"/>
          <w:sz w:val="24"/>
          <w:szCs w:val="24"/>
          <w:u w:val="single"/>
          <w:lang w:val="fr-CA"/>
        </w:rPr>
        <w:t>Chaque membre en règle</w:t>
      </w:r>
      <w:r w:rsidRPr="003617DA">
        <w:rPr>
          <w:rFonts w:asciiTheme="minorHAnsi" w:eastAsia="Times New Roman" w:hAnsiTheme="minorHAnsi" w:cstheme="minorHAnsi"/>
          <w:sz w:val="24"/>
          <w:szCs w:val="24"/>
          <w:lang w:val="fr-CA"/>
        </w:rPr>
        <w:t xml:space="preserve"> a droit à un vote. Pour être habilités à voter, tous les membres doivent remplir et soumettre</w:t>
      </w:r>
      <w:r w:rsidR="00244D6B">
        <w:rPr>
          <w:rFonts w:asciiTheme="minorHAnsi" w:eastAsia="Times New Roman" w:hAnsiTheme="minorHAnsi" w:cstheme="minorHAnsi"/>
          <w:sz w:val="24"/>
          <w:szCs w:val="24"/>
          <w:lang w:val="fr-CA"/>
        </w:rPr>
        <w:t xml:space="preserve"> ce formulaire à l’Alliance en l’adressant à </w:t>
      </w:r>
      <w:r w:rsidR="00374571" w:rsidRPr="003617DA">
        <w:rPr>
          <w:rFonts w:asciiTheme="minorHAnsi" w:eastAsia="Times New Roman" w:hAnsiTheme="minorHAnsi" w:cstheme="minorHAnsi"/>
          <w:sz w:val="24"/>
          <w:szCs w:val="24"/>
          <w:lang w:val="fr-CA"/>
        </w:rPr>
        <w:t>Gabriela Panciu</w:t>
      </w:r>
      <w:r w:rsidR="00115681" w:rsidRPr="003617DA">
        <w:rPr>
          <w:rFonts w:asciiTheme="minorHAnsi" w:eastAsia="Times New Roman" w:hAnsiTheme="minorHAnsi" w:cstheme="minorHAnsi"/>
          <w:sz w:val="24"/>
          <w:szCs w:val="24"/>
          <w:lang w:val="fr-CA"/>
        </w:rPr>
        <w:t xml:space="preserve"> et Corinne</w:t>
      </w:r>
      <w:r w:rsidR="00244D6B">
        <w:rPr>
          <w:rFonts w:asciiTheme="minorHAnsi" w:eastAsia="Times New Roman" w:hAnsiTheme="minorHAnsi" w:cstheme="minorHAnsi"/>
          <w:sz w:val="24"/>
          <w:szCs w:val="24"/>
          <w:lang w:val="fr-CA"/>
        </w:rPr>
        <w:t> </w:t>
      </w:r>
      <w:r w:rsidR="00115681" w:rsidRPr="003617DA">
        <w:rPr>
          <w:rFonts w:asciiTheme="minorHAnsi" w:eastAsia="Times New Roman" w:hAnsiTheme="minorHAnsi" w:cstheme="minorHAnsi"/>
          <w:sz w:val="24"/>
          <w:szCs w:val="24"/>
          <w:lang w:val="fr-CA"/>
        </w:rPr>
        <w:t>Christie</w:t>
      </w:r>
      <w:r w:rsidR="00374571" w:rsidRPr="003617DA">
        <w:rPr>
          <w:rFonts w:asciiTheme="minorHAnsi" w:eastAsia="Times New Roman" w:hAnsiTheme="minorHAnsi" w:cstheme="minorHAnsi"/>
          <w:sz w:val="24"/>
          <w:szCs w:val="24"/>
          <w:lang w:val="fr-CA"/>
        </w:rPr>
        <w:t xml:space="preserve"> par télécopieur au 416-236-0431 ou par courriel à </w:t>
      </w:r>
      <w:hyperlink r:id="rId7" w:history="1">
        <w:r w:rsidR="00374571" w:rsidRPr="003617DA">
          <w:rPr>
            <w:rStyle w:val="Hyperlink"/>
            <w:rFonts w:asciiTheme="minorHAnsi" w:eastAsia="Times New Roman" w:hAnsiTheme="minorHAnsi" w:cstheme="minorHAnsi"/>
            <w:sz w:val="24"/>
            <w:szCs w:val="24"/>
            <w:lang w:val="fr-CA"/>
          </w:rPr>
          <w:t>gabriela.panciu@allianceon.org</w:t>
        </w:r>
      </w:hyperlink>
      <w:r w:rsidR="00374571" w:rsidRPr="003617DA">
        <w:rPr>
          <w:rFonts w:asciiTheme="minorHAnsi" w:eastAsia="Times New Roman" w:hAnsiTheme="minorHAnsi" w:cstheme="minorHAnsi"/>
          <w:sz w:val="24"/>
          <w:szCs w:val="24"/>
          <w:lang w:val="fr-CA"/>
        </w:rPr>
        <w:t xml:space="preserve">, </w:t>
      </w:r>
      <w:r w:rsidR="00115681" w:rsidRPr="003617DA">
        <w:rPr>
          <w:rFonts w:asciiTheme="minorHAnsi" w:eastAsia="Times New Roman" w:hAnsiTheme="minorHAnsi" w:cstheme="minorHAnsi"/>
          <w:sz w:val="24"/>
          <w:szCs w:val="24"/>
          <w:lang w:val="fr-CA"/>
        </w:rPr>
        <w:t xml:space="preserve">et </w:t>
      </w:r>
      <w:hyperlink r:id="rId8" w:history="1">
        <w:r w:rsidR="00115681" w:rsidRPr="003617DA">
          <w:rPr>
            <w:rStyle w:val="Hyperlink"/>
            <w:rFonts w:asciiTheme="minorHAnsi" w:eastAsia="Times New Roman" w:hAnsiTheme="minorHAnsi" w:cstheme="minorHAnsi"/>
            <w:sz w:val="24"/>
            <w:szCs w:val="24"/>
            <w:lang w:val="fr-CA"/>
          </w:rPr>
          <w:t>corinne.christie@allainceon.org</w:t>
        </w:r>
      </w:hyperlink>
      <w:r w:rsidR="00115681" w:rsidRPr="003617DA">
        <w:rPr>
          <w:rFonts w:asciiTheme="minorHAnsi" w:eastAsia="Times New Roman" w:hAnsiTheme="minorHAnsi" w:cstheme="minorHAnsi"/>
          <w:sz w:val="24"/>
          <w:szCs w:val="24"/>
          <w:lang w:val="fr-CA"/>
        </w:rPr>
        <w:t xml:space="preserve"> </w:t>
      </w:r>
      <w:r w:rsidR="00374571" w:rsidRPr="003617DA">
        <w:rPr>
          <w:rFonts w:asciiTheme="minorHAnsi" w:eastAsia="Times New Roman" w:hAnsiTheme="minorHAnsi" w:cstheme="minorHAnsi"/>
          <w:sz w:val="24"/>
          <w:szCs w:val="24"/>
          <w:lang w:val="fr-CA"/>
        </w:rPr>
        <w:t xml:space="preserve">au plus tard </w:t>
      </w:r>
      <w:r w:rsidR="00374571" w:rsidRPr="00F17FDF">
        <w:rPr>
          <w:rFonts w:asciiTheme="minorHAnsi" w:eastAsia="Times New Roman" w:hAnsiTheme="minorHAnsi" w:cstheme="minorHAnsi"/>
          <w:b/>
          <w:color w:val="FF0000"/>
          <w:sz w:val="24"/>
          <w:szCs w:val="24"/>
          <w:highlight w:val="yellow"/>
          <w:lang w:val="fr-CA"/>
        </w:rPr>
        <w:t xml:space="preserve">le </w:t>
      </w:r>
      <w:r w:rsidRPr="00F17FDF">
        <w:rPr>
          <w:rFonts w:asciiTheme="minorHAnsi" w:eastAsia="Times New Roman" w:hAnsiTheme="minorHAnsi" w:cstheme="minorHAnsi"/>
          <w:b/>
          <w:color w:val="FF0000"/>
          <w:sz w:val="24"/>
          <w:szCs w:val="24"/>
          <w:highlight w:val="yellow"/>
          <w:lang w:val="fr-CA"/>
        </w:rPr>
        <w:t>vendredi</w:t>
      </w:r>
      <w:r w:rsidR="00374571" w:rsidRPr="00F17FDF">
        <w:rPr>
          <w:rFonts w:asciiTheme="minorHAnsi" w:eastAsia="Times New Roman" w:hAnsiTheme="minorHAnsi" w:cstheme="minorHAnsi"/>
          <w:b/>
          <w:color w:val="FF0000"/>
          <w:sz w:val="24"/>
          <w:szCs w:val="24"/>
          <w:highlight w:val="yellow"/>
          <w:lang w:val="fr-CA"/>
        </w:rPr>
        <w:t xml:space="preserve"> </w:t>
      </w:r>
      <w:r w:rsidRPr="00F17FDF">
        <w:rPr>
          <w:rFonts w:asciiTheme="minorHAnsi" w:eastAsia="Times New Roman" w:hAnsiTheme="minorHAnsi" w:cstheme="minorHAnsi"/>
          <w:b/>
          <w:color w:val="FF0000"/>
          <w:sz w:val="24"/>
          <w:szCs w:val="24"/>
          <w:highlight w:val="yellow"/>
          <w:lang w:val="fr-CA"/>
        </w:rPr>
        <w:t>5</w:t>
      </w:r>
      <w:r w:rsidR="00244D6B">
        <w:rPr>
          <w:rFonts w:asciiTheme="minorHAnsi" w:eastAsia="Times New Roman" w:hAnsiTheme="minorHAnsi" w:cstheme="minorHAnsi"/>
          <w:b/>
          <w:color w:val="FF0000"/>
          <w:sz w:val="24"/>
          <w:szCs w:val="24"/>
          <w:highlight w:val="yellow"/>
          <w:lang w:val="fr-CA"/>
        </w:rPr>
        <w:t> </w:t>
      </w:r>
      <w:r w:rsidR="00374571" w:rsidRPr="00F17FDF">
        <w:rPr>
          <w:rFonts w:asciiTheme="minorHAnsi" w:eastAsia="Times New Roman" w:hAnsiTheme="minorHAnsi" w:cstheme="minorHAnsi"/>
          <w:b/>
          <w:color w:val="FF0000"/>
          <w:sz w:val="24"/>
          <w:szCs w:val="24"/>
          <w:highlight w:val="yellow"/>
          <w:lang w:val="fr-CA"/>
        </w:rPr>
        <w:t>juin 20</w:t>
      </w:r>
      <w:r w:rsidRPr="00F17FDF">
        <w:rPr>
          <w:rFonts w:asciiTheme="minorHAnsi" w:eastAsia="Times New Roman" w:hAnsiTheme="minorHAnsi" w:cstheme="minorHAnsi"/>
          <w:b/>
          <w:color w:val="FF0000"/>
          <w:sz w:val="24"/>
          <w:szCs w:val="24"/>
          <w:highlight w:val="yellow"/>
          <w:lang w:val="fr-CA"/>
        </w:rPr>
        <w:t>20</w:t>
      </w:r>
      <w:r w:rsidR="00374571" w:rsidRPr="00F17FDF">
        <w:rPr>
          <w:rFonts w:asciiTheme="minorHAnsi" w:eastAsia="Times New Roman" w:hAnsiTheme="minorHAnsi" w:cstheme="minorHAnsi"/>
          <w:b/>
          <w:sz w:val="24"/>
          <w:szCs w:val="24"/>
          <w:lang w:val="fr-CA"/>
        </w:rPr>
        <w:t>.</w:t>
      </w:r>
    </w:p>
    <w:p w:rsidR="003617DA" w:rsidRPr="003617DA" w:rsidRDefault="00374571" w:rsidP="003617DA">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lang w:val="fr-CA"/>
        </w:rPr>
      </w:pPr>
      <w:r w:rsidRPr="003617DA">
        <w:rPr>
          <w:rFonts w:asciiTheme="minorHAnsi" w:eastAsia="Times New Roman" w:hAnsiTheme="minorHAnsi" w:cstheme="minorHAnsi"/>
          <w:sz w:val="24"/>
          <w:szCs w:val="24"/>
          <w:lang w:val="fr-CA"/>
        </w:rPr>
        <w:t>Si aucun membre du CA n’assiste à l’AGA, les votes des membres peuvent être exprimés par procuration par l’intermédiaire d’une personne autorisée par voie de résolution du conseil ou de l’organe directeur d’un tel membre afin de le représenter dans le cadre des réunions des membres de la Corporation. Dans ce cas, un formulaire de procuration doit être rempli et soumis</w:t>
      </w:r>
      <w:r w:rsidR="00FA31FA" w:rsidRPr="003617DA">
        <w:rPr>
          <w:rFonts w:asciiTheme="minorHAnsi" w:eastAsia="Times New Roman" w:hAnsiTheme="minorHAnsi" w:cstheme="minorHAnsi"/>
          <w:sz w:val="24"/>
          <w:szCs w:val="24"/>
          <w:lang w:val="fr-CA"/>
        </w:rPr>
        <w:t xml:space="preserve"> </w:t>
      </w:r>
      <w:r w:rsidR="00FA31FA" w:rsidRPr="003617DA">
        <w:rPr>
          <w:rFonts w:asciiTheme="minorHAnsi" w:hAnsiTheme="minorHAnsi" w:cstheme="minorHAnsi"/>
          <w:sz w:val="24"/>
          <w:szCs w:val="24"/>
          <w:lang w:val="fr-CA"/>
        </w:rPr>
        <w:t>par un des moyens indiqués ci-dessus.</w:t>
      </w:r>
      <w:r w:rsidR="003617DA" w:rsidRPr="003617DA">
        <w:rPr>
          <w:rFonts w:asciiTheme="minorHAnsi" w:eastAsia="Times New Roman" w:hAnsiTheme="minorHAnsi" w:cstheme="minorHAnsi"/>
          <w:sz w:val="24"/>
          <w:szCs w:val="24"/>
          <w:lang w:val="fr-CA"/>
        </w:rPr>
        <w:t xml:space="preserve"> </w:t>
      </w:r>
    </w:p>
    <w:p w:rsidR="004E37F5" w:rsidRPr="00417488" w:rsidRDefault="003617DA" w:rsidP="004E37F5">
      <w:pPr>
        <w:numPr>
          <w:ilvl w:val="0"/>
          <w:numId w:val="4"/>
        </w:num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3617DA">
        <w:rPr>
          <w:rFonts w:asciiTheme="minorHAnsi" w:eastAsia="Times New Roman" w:hAnsiTheme="minorHAnsi" w:cstheme="minorHAnsi"/>
          <w:b/>
          <w:sz w:val="24"/>
          <w:szCs w:val="24"/>
          <w:lang w:val="fr-CA"/>
        </w:rPr>
        <w:t>À noter</w:t>
      </w:r>
      <w:r w:rsidRPr="003617DA">
        <w:rPr>
          <w:rFonts w:asciiTheme="minorHAnsi" w:eastAsia="Times New Roman" w:hAnsiTheme="minorHAnsi" w:cstheme="minorHAnsi"/>
          <w:sz w:val="24"/>
          <w:szCs w:val="24"/>
          <w:lang w:val="fr-CA"/>
        </w:rPr>
        <w:t xml:space="preserve"> : le </w:t>
      </w:r>
      <w:r w:rsidR="00417488" w:rsidRPr="00417488">
        <w:rPr>
          <w:rFonts w:asciiTheme="minorHAnsi" w:eastAsia="Times New Roman" w:hAnsiTheme="minorHAnsi" w:cstheme="minorHAnsi"/>
          <w:sz w:val="24"/>
          <w:szCs w:val="24"/>
          <w:lang w:val="fr-CA"/>
        </w:rPr>
        <w:t>titulaire de la procuration doit être inscrit au webinaire en son propre nom.</w:t>
      </w:r>
    </w:p>
    <w:p w:rsidR="005B5F71" w:rsidRPr="003617DA" w:rsidRDefault="005B5F71" w:rsidP="005B5F71">
      <w:pPr>
        <w:pStyle w:val="OHHpara3"/>
        <w:spacing w:after="0"/>
        <w:ind w:left="0"/>
        <w:jc w:val="center"/>
        <w:rPr>
          <w:rFonts w:asciiTheme="minorHAnsi" w:hAnsiTheme="minorHAnsi" w:cstheme="minorHAnsi"/>
          <w:b/>
          <w:szCs w:val="24"/>
          <w:u w:val="single"/>
          <w:lang w:val="fr-CA"/>
        </w:rPr>
      </w:pPr>
      <w:r w:rsidRPr="003617DA">
        <w:rPr>
          <w:rFonts w:asciiTheme="minorHAnsi" w:hAnsiTheme="minorHAnsi" w:cstheme="minorHAnsi"/>
          <w:b/>
          <w:szCs w:val="24"/>
          <w:u w:val="single"/>
          <w:lang w:val="fr-CA"/>
        </w:rPr>
        <w:t>PROCURATION</w:t>
      </w:r>
    </w:p>
    <w:p w:rsidR="005B5F71" w:rsidRPr="003617DA" w:rsidRDefault="005B5F71" w:rsidP="005B5F71">
      <w:pPr>
        <w:pStyle w:val="OHHpara3"/>
        <w:spacing w:after="0"/>
        <w:ind w:left="0"/>
        <w:jc w:val="center"/>
        <w:rPr>
          <w:rFonts w:asciiTheme="minorHAnsi" w:hAnsiTheme="minorHAnsi" w:cstheme="minorHAnsi"/>
          <w:b/>
          <w:szCs w:val="24"/>
          <w:u w:val="single"/>
          <w:lang w:val="fr-CA"/>
        </w:rPr>
      </w:pPr>
    </w:p>
    <w:p w:rsidR="005B5F71" w:rsidRPr="003617DA" w:rsidRDefault="005B5F71" w:rsidP="003617DA">
      <w:pPr>
        <w:pStyle w:val="OHHpara3"/>
        <w:spacing w:after="0" w:line="276" w:lineRule="auto"/>
        <w:ind w:left="0"/>
        <w:jc w:val="left"/>
        <w:rPr>
          <w:rFonts w:asciiTheme="minorHAnsi" w:hAnsiTheme="minorHAnsi" w:cstheme="minorHAnsi"/>
          <w:szCs w:val="24"/>
          <w:u w:val="single"/>
          <w:lang w:val="fr-CA"/>
        </w:rPr>
      </w:pPr>
      <w:r w:rsidRPr="003617DA">
        <w:rPr>
          <w:rFonts w:asciiTheme="minorHAnsi" w:hAnsiTheme="minorHAnsi" w:cstheme="minorHAnsi"/>
          <w:szCs w:val="24"/>
          <w:lang w:val="fr-CA"/>
        </w:rPr>
        <w:t xml:space="preserve">Le/La soussigné(e), </w:t>
      </w:r>
      <w:r w:rsidRPr="00244D6B">
        <w:rPr>
          <w:rFonts w:asciiTheme="minorHAnsi" w:hAnsiTheme="minorHAnsi" w:cstheme="minorHAnsi"/>
          <w:b/>
          <w:szCs w:val="24"/>
          <w:lang w:val="fr-CA"/>
        </w:rPr>
        <w:t>membre</w:t>
      </w:r>
      <w:r w:rsidRPr="003617DA">
        <w:rPr>
          <w:rFonts w:asciiTheme="minorHAnsi" w:hAnsiTheme="minorHAnsi" w:cstheme="minorHAnsi"/>
          <w:szCs w:val="24"/>
          <w:lang w:val="fr-CA"/>
        </w:rPr>
        <w:t xml:space="preserve"> de l’A</w:t>
      </w:r>
      <w:r w:rsidR="0037000F" w:rsidRPr="003617DA">
        <w:rPr>
          <w:rFonts w:asciiTheme="minorHAnsi" w:hAnsiTheme="minorHAnsi" w:cstheme="minorHAnsi"/>
          <w:szCs w:val="24"/>
          <w:lang w:val="fr-CA"/>
        </w:rPr>
        <w:t>lliance pour des communautés en santé</w:t>
      </w:r>
      <w:r w:rsidRPr="003617DA">
        <w:rPr>
          <w:rFonts w:asciiTheme="minorHAnsi" w:hAnsiTheme="minorHAnsi" w:cstheme="minorHAnsi"/>
          <w:szCs w:val="24"/>
          <w:lang w:val="fr-CA"/>
        </w:rPr>
        <w:t xml:space="preserve">, nomme par les présentes </w:t>
      </w:r>
      <w:r w:rsidRPr="003617DA">
        <w:rPr>
          <w:rFonts w:asciiTheme="minorHAnsi" w:hAnsiTheme="minorHAnsi" w:cstheme="minorHAnsi"/>
          <w:szCs w:val="24"/>
          <w:u w:val="single"/>
          <w:lang w:val="fr-CA"/>
        </w:rPr>
        <w:tab/>
        <w:t xml:space="preserve">  </w:t>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t xml:space="preserve"> </w:t>
      </w:r>
      <w:r w:rsidRPr="003617DA">
        <w:rPr>
          <w:rFonts w:asciiTheme="minorHAnsi" w:hAnsiTheme="minorHAnsi" w:cstheme="minorHAnsi"/>
          <w:szCs w:val="24"/>
          <w:lang w:val="fr-CA"/>
        </w:rPr>
        <w:t xml:space="preserve"> du </w:t>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lang w:val="fr-CA"/>
        </w:rPr>
        <w:t xml:space="preserve"> ou, à défaut de la personne susmentionnée, </w:t>
      </w:r>
      <w:r w:rsidRPr="003617DA">
        <w:rPr>
          <w:rFonts w:asciiTheme="minorHAnsi" w:hAnsiTheme="minorHAnsi" w:cstheme="minorHAnsi"/>
          <w:szCs w:val="24"/>
          <w:u w:val="single"/>
          <w:lang w:val="fr-CA"/>
        </w:rPr>
        <w:tab/>
        <w:t xml:space="preserve">                </w:t>
      </w:r>
      <w:r w:rsidRPr="003617DA">
        <w:rPr>
          <w:rFonts w:asciiTheme="minorHAnsi" w:hAnsiTheme="minorHAnsi" w:cstheme="minorHAnsi"/>
          <w:szCs w:val="24"/>
          <w:u w:val="single"/>
          <w:lang w:val="fr-CA"/>
        </w:rPr>
        <w:tab/>
        <w:t xml:space="preserve">      </w:t>
      </w:r>
      <w:r w:rsidRPr="003617DA">
        <w:rPr>
          <w:rFonts w:asciiTheme="minorHAnsi" w:hAnsiTheme="minorHAnsi" w:cstheme="minorHAnsi"/>
          <w:szCs w:val="24"/>
          <w:lang w:val="fr-CA"/>
        </w:rPr>
        <w:t xml:space="preserve">du </w:t>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t xml:space="preserve">    </w:t>
      </w:r>
      <w:r w:rsidR="0037000F" w:rsidRPr="003617DA">
        <w:rPr>
          <w:rFonts w:asciiTheme="minorHAnsi" w:hAnsiTheme="minorHAnsi" w:cstheme="minorHAnsi"/>
          <w:szCs w:val="24"/>
          <w:u w:val="single"/>
          <w:lang w:val="fr-CA"/>
        </w:rPr>
        <w:t xml:space="preserve">  </w:t>
      </w:r>
      <w:r w:rsidRPr="003617DA">
        <w:rPr>
          <w:rFonts w:asciiTheme="minorHAnsi" w:hAnsiTheme="minorHAnsi" w:cstheme="minorHAnsi"/>
          <w:szCs w:val="24"/>
          <w:u w:val="single"/>
          <w:lang w:val="fr-CA"/>
        </w:rPr>
        <w:t xml:space="preserve">                   </w:t>
      </w:r>
      <w:r w:rsidRPr="003617DA">
        <w:rPr>
          <w:rFonts w:asciiTheme="minorHAnsi" w:hAnsiTheme="minorHAnsi" w:cstheme="minorHAnsi"/>
          <w:szCs w:val="24"/>
          <w:lang w:val="fr-CA"/>
        </w:rPr>
        <w:t xml:space="preserve"> </w:t>
      </w:r>
      <w:r w:rsidR="0037000F" w:rsidRPr="003617DA">
        <w:rPr>
          <w:rFonts w:asciiTheme="minorHAnsi" w:hAnsiTheme="minorHAnsi" w:cstheme="minorHAnsi"/>
          <w:szCs w:val="24"/>
          <w:lang w:val="fr-CA"/>
        </w:rPr>
        <w:t xml:space="preserve">____________________ </w:t>
      </w:r>
      <w:r w:rsidRPr="003617DA">
        <w:rPr>
          <w:rFonts w:asciiTheme="minorHAnsi" w:hAnsiTheme="minorHAnsi" w:cstheme="minorHAnsi"/>
          <w:szCs w:val="24"/>
          <w:lang w:val="fr-CA"/>
        </w:rPr>
        <w:t xml:space="preserve">à titre de mandataire du/de la soussigné(e) pour assister et agir à l’Assemblée générale annuelle des membres de ladite corporation qui se tiendra </w:t>
      </w:r>
      <w:r w:rsidRPr="008F5389">
        <w:rPr>
          <w:rFonts w:asciiTheme="minorHAnsi" w:hAnsiTheme="minorHAnsi" w:cstheme="minorHAnsi"/>
          <w:szCs w:val="24"/>
          <w:lang w:val="fr-CA"/>
        </w:rPr>
        <w:t>le</w:t>
      </w:r>
      <w:r w:rsidRPr="003617DA">
        <w:rPr>
          <w:rFonts w:asciiTheme="minorHAnsi" w:hAnsiTheme="minorHAnsi" w:cstheme="minorHAnsi"/>
          <w:b/>
          <w:szCs w:val="24"/>
          <w:lang w:val="fr-CA"/>
        </w:rPr>
        <w:t xml:space="preserve"> </w:t>
      </w:r>
      <w:r w:rsidR="003617DA" w:rsidRPr="003617DA">
        <w:rPr>
          <w:rFonts w:asciiTheme="minorHAnsi" w:hAnsiTheme="minorHAnsi" w:cstheme="minorHAnsi"/>
          <w:b/>
          <w:szCs w:val="24"/>
          <w:lang w:val="fr-CA"/>
        </w:rPr>
        <w:t>9</w:t>
      </w:r>
      <w:r w:rsidRPr="003617DA">
        <w:rPr>
          <w:rFonts w:asciiTheme="minorHAnsi" w:hAnsiTheme="minorHAnsi" w:cstheme="minorHAnsi"/>
          <w:b/>
          <w:szCs w:val="24"/>
          <w:lang w:val="fr-CA"/>
        </w:rPr>
        <w:t xml:space="preserve"> juin 20</w:t>
      </w:r>
      <w:r w:rsidR="003617DA" w:rsidRPr="003617DA">
        <w:rPr>
          <w:rFonts w:asciiTheme="minorHAnsi" w:hAnsiTheme="minorHAnsi" w:cstheme="minorHAnsi"/>
          <w:b/>
          <w:szCs w:val="24"/>
          <w:lang w:val="fr-CA"/>
        </w:rPr>
        <w:t>20</w:t>
      </w:r>
      <w:r w:rsidRPr="003617DA">
        <w:rPr>
          <w:rFonts w:asciiTheme="minorHAnsi" w:hAnsiTheme="minorHAnsi" w:cstheme="minorHAnsi"/>
          <w:szCs w:val="24"/>
          <w:lang w:val="fr-CA"/>
        </w:rPr>
        <w:t xml:space="preserve"> et à toute reprise de cette assemblée en cas d’ajournement, de la même manière, dans la même mesure, et avec le même pouvoir que si le/la soussigné(e) était présent(e) à ladite assemblée ou à sa reprise en cas d’ajournement.</w:t>
      </w:r>
    </w:p>
    <w:p w:rsidR="005B5F71" w:rsidRPr="003617DA" w:rsidRDefault="005B5F71" w:rsidP="003617DA">
      <w:pPr>
        <w:pStyle w:val="OHHpara3"/>
        <w:ind w:left="0"/>
        <w:jc w:val="right"/>
        <w:rPr>
          <w:rFonts w:asciiTheme="minorHAnsi" w:hAnsiTheme="minorHAnsi" w:cstheme="minorHAnsi"/>
          <w:szCs w:val="24"/>
          <w:lang w:val="fr-CA"/>
        </w:rPr>
      </w:pPr>
      <w:r w:rsidRPr="003617DA">
        <w:rPr>
          <w:rFonts w:asciiTheme="minorHAnsi" w:hAnsiTheme="minorHAnsi" w:cstheme="minorHAnsi"/>
          <w:szCs w:val="24"/>
          <w:lang w:val="fr-CA"/>
        </w:rPr>
        <w:t xml:space="preserve">Fait le </w:t>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lang w:val="fr-CA"/>
        </w:rPr>
        <w:t xml:space="preserve"> jour de </w:t>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u w:val="single"/>
          <w:lang w:val="fr-CA"/>
        </w:rPr>
        <w:tab/>
      </w:r>
      <w:r w:rsidRPr="003617DA">
        <w:rPr>
          <w:rFonts w:asciiTheme="minorHAnsi" w:hAnsiTheme="minorHAnsi" w:cstheme="minorHAnsi"/>
          <w:szCs w:val="24"/>
          <w:lang w:val="fr-CA"/>
        </w:rPr>
        <w:t>.</w:t>
      </w:r>
    </w:p>
    <w:p w:rsidR="004E37F5" w:rsidRPr="003617DA" w:rsidRDefault="005B5F71" w:rsidP="003617DA">
      <w:pPr>
        <w:keepNext/>
        <w:spacing w:after="0" w:line="240" w:lineRule="auto"/>
        <w:outlineLvl w:val="1"/>
        <w:rPr>
          <w:rFonts w:asciiTheme="minorHAnsi" w:eastAsia="Times New Roman" w:hAnsiTheme="minorHAnsi" w:cstheme="minorHAnsi"/>
          <w:color w:val="000000"/>
          <w:sz w:val="24"/>
          <w:szCs w:val="24"/>
          <w:lang w:val="fr-CA"/>
        </w:rPr>
      </w:pPr>
      <w:r w:rsidRPr="003617DA">
        <w:rPr>
          <w:rFonts w:asciiTheme="minorHAnsi" w:hAnsiTheme="minorHAnsi" w:cstheme="minorHAnsi"/>
          <w:sz w:val="24"/>
          <w:szCs w:val="24"/>
          <w:lang w:val="fr-CA"/>
        </w:rPr>
        <w:tab/>
      </w:r>
      <w:r w:rsidRPr="003617DA">
        <w:rPr>
          <w:rFonts w:asciiTheme="minorHAnsi" w:hAnsiTheme="minorHAnsi" w:cstheme="minorHAnsi"/>
          <w:sz w:val="24"/>
          <w:szCs w:val="24"/>
          <w:lang w:val="fr-CA"/>
        </w:rPr>
        <w:tab/>
      </w:r>
      <w:r w:rsidRPr="003617DA">
        <w:rPr>
          <w:rFonts w:asciiTheme="minorHAnsi" w:hAnsiTheme="minorHAnsi" w:cstheme="minorHAnsi"/>
          <w:sz w:val="24"/>
          <w:szCs w:val="24"/>
          <w:lang w:val="fr-CA"/>
        </w:rPr>
        <w:tab/>
      </w:r>
      <w:r w:rsidR="0037000F" w:rsidRPr="003617DA">
        <w:rPr>
          <w:rFonts w:asciiTheme="minorHAnsi" w:hAnsiTheme="minorHAnsi" w:cstheme="minorHAnsi"/>
          <w:sz w:val="24"/>
          <w:szCs w:val="24"/>
          <w:lang w:val="fr-CA"/>
        </w:rPr>
        <w:tab/>
      </w:r>
      <w:r w:rsidR="0037000F" w:rsidRPr="003617DA">
        <w:rPr>
          <w:rFonts w:asciiTheme="minorHAnsi" w:hAnsiTheme="minorHAnsi" w:cstheme="minorHAnsi"/>
          <w:sz w:val="24"/>
          <w:szCs w:val="24"/>
          <w:lang w:val="fr-CA"/>
        </w:rPr>
        <w:tab/>
      </w:r>
      <w:r w:rsidRPr="003617DA">
        <w:rPr>
          <w:rFonts w:asciiTheme="minorHAnsi" w:hAnsiTheme="minorHAnsi" w:cstheme="minorHAnsi"/>
          <w:sz w:val="24"/>
          <w:szCs w:val="24"/>
          <w:u w:val="single"/>
          <w:lang w:val="fr-CA"/>
        </w:rPr>
        <w:tab/>
      </w:r>
      <w:r w:rsidRPr="003617DA">
        <w:rPr>
          <w:rFonts w:asciiTheme="minorHAnsi" w:hAnsiTheme="minorHAnsi" w:cstheme="minorHAnsi"/>
          <w:sz w:val="24"/>
          <w:szCs w:val="24"/>
          <w:u w:val="single"/>
          <w:lang w:val="fr-CA"/>
        </w:rPr>
        <w:tab/>
      </w:r>
      <w:r w:rsidRPr="003617DA">
        <w:rPr>
          <w:rFonts w:asciiTheme="minorHAnsi" w:hAnsiTheme="minorHAnsi" w:cstheme="minorHAnsi"/>
          <w:sz w:val="24"/>
          <w:szCs w:val="24"/>
          <w:u w:val="single"/>
          <w:lang w:val="fr-CA"/>
        </w:rPr>
        <w:tab/>
      </w:r>
      <w:r w:rsidRPr="003617DA">
        <w:rPr>
          <w:rFonts w:asciiTheme="minorHAnsi" w:hAnsiTheme="minorHAnsi" w:cstheme="minorHAnsi"/>
          <w:sz w:val="24"/>
          <w:szCs w:val="24"/>
          <w:u w:val="single"/>
          <w:lang w:val="fr-CA"/>
        </w:rPr>
        <w:tab/>
      </w:r>
      <w:r w:rsidRPr="003617DA">
        <w:rPr>
          <w:rFonts w:asciiTheme="minorHAnsi" w:hAnsiTheme="minorHAnsi" w:cstheme="minorHAnsi"/>
          <w:sz w:val="24"/>
          <w:szCs w:val="24"/>
          <w:u w:val="single"/>
          <w:lang w:val="fr-CA"/>
        </w:rPr>
        <w:tab/>
      </w:r>
      <w:r w:rsidRPr="003617DA">
        <w:rPr>
          <w:rFonts w:asciiTheme="minorHAnsi" w:hAnsiTheme="minorHAnsi" w:cstheme="minorHAnsi"/>
          <w:sz w:val="24"/>
          <w:szCs w:val="24"/>
          <w:u w:val="single"/>
          <w:lang w:val="fr-CA"/>
        </w:rPr>
        <w:tab/>
      </w:r>
      <w:r w:rsidRPr="003617DA">
        <w:rPr>
          <w:rFonts w:asciiTheme="minorHAnsi" w:hAnsiTheme="minorHAnsi" w:cstheme="minorHAnsi"/>
          <w:sz w:val="24"/>
          <w:szCs w:val="24"/>
          <w:lang w:val="fr-CA"/>
        </w:rPr>
        <w:br w:type="textWrapping" w:clear="all"/>
      </w:r>
      <w:r w:rsidRPr="003617DA">
        <w:rPr>
          <w:rFonts w:asciiTheme="minorHAnsi" w:hAnsiTheme="minorHAnsi" w:cstheme="minorHAnsi"/>
          <w:sz w:val="24"/>
          <w:szCs w:val="24"/>
          <w:lang w:val="fr-CA"/>
        </w:rPr>
        <w:tab/>
      </w:r>
      <w:r w:rsidRPr="003617DA">
        <w:rPr>
          <w:rFonts w:asciiTheme="minorHAnsi" w:hAnsiTheme="minorHAnsi" w:cstheme="minorHAnsi"/>
          <w:sz w:val="24"/>
          <w:szCs w:val="24"/>
          <w:lang w:val="fr-CA"/>
        </w:rPr>
        <w:tab/>
      </w:r>
      <w:r w:rsidRPr="003617DA">
        <w:rPr>
          <w:rFonts w:asciiTheme="minorHAnsi" w:hAnsiTheme="minorHAnsi" w:cstheme="minorHAnsi"/>
          <w:sz w:val="24"/>
          <w:szCs w:val="24"/>
          <w:lang w:val="fr-CA"/>
        </w:rPr>
        <w:tab/>
      </w:r>
      <w:r w:rsidR="0037000F" w:rsidRPr="003617DA">
        <w:rPr>
          <w:rFonts w:asciiTheme="minorHAnsi" w:hAnsiTheme="minorHAnsi" w:cstheme="minorHAnsi"/>
          <w:sz w:val="24"/>
          <w:szCs w:val="24"/>
          <w:lang w:val="fr-CA"/>
        </w:rPr>
        <w:tab/>
      </w:r>
      <w:r w:rsidR="0037000F" w:rsidRPr="003617DA">
        <w:rPr>
          <w:rFonts w:asciiTheme="minorHAnsi" w:hAnsiTheme="minorHAnsi" w:cstheme="minorHAnsi"/>
          <w:sz w:val="24"/>
          <w:szCs w:val="24"/>
          <w:lang w:val="fr-CA"/>
        </w:rPr>
        <w:tab/>
      </w:r>
      <w:r w:rsidRPr="003617DA">
        <w:rPr>
          <w:rFonts w:asciiTheme="minorHAnsi" w:hAnsiTheme="minorHAnsi" w:cstheme="minorHAnsi"/>
          <w:b/>
          <w:sz w:val="24"/>
          <w:szCs w:val="24"/>
          <w:lang w:val="fr-CA"/>
        </w:rPr>
        <w:t>SIGNATURE (membre</w:t>
      </w:r>
      <w:r w:rsidR="00FA31FA" w:rsidRPr="003617DA">
        <w:rPr>
          <w:rFonts w:asciiTheme="minorHAnsi" w:hAnsiTheme="minorHAnsi" w:cstheme="minorHAnsi"/>
          <w:b/>
          <w:sz w:val="24"/>
          <w:szCs w:val="24"/>
          <w:lang w:val="fr-CA"/>
        </w:rPr>
        <w:t xml:space="preserve">) </w:t>
      </w:r>
      <w:r w:rsidR="00E5499E" w:rsidRPr="003617DA">
        <w:rPr>
          <w:rFonts w:asciiTheme="minorHAnsi" w:hAnsiTheme="minorHAnsi" w:cstheme="minorHAnsi"/>
          <w:b/>
          <w:sz w:val="24"/>
          <w:szCs w:val="24"/>
          <w:lang w:val="fr-CA"/>
        </w:rPr>
        <w:br/>
      </w:r>
      <w:r w:rsidR="00FA31FA" w:rsidRPr="003617DA">
        <w:rPr>
          <w:rFonts w:asciiTheme="minorHAnsi" w:hAnsiTheme="minorHAnsi" w:cstheme="minorHAnsi"/>
          <w:b/>
          <w:sz w:val="24"/>
          <w:szCs w:val="24"/>
          <w:lang w:val="fr-CA"/>
        </w:rPr>
        <w:br/>
      </w:r>
      <w:r w:rsidRPr="003617DA">
        <w:rPr>
          <w:rFonts w:asciiTheme="minorHAnsi" w:hAnsiTheme="minorHAnsi" w:cstheme="minorHAnsi"/>
          <w:sz w:val="24"/>
          <w:szCs w:val="24"/>
          <w:lang w:val="fr-CA"/>
        </w:rPr>
        <w:t>Nom : _______________________________________________________</w:t>
      </w:r>
      <w:r w:rsidRPr="003617DA">
        <w:rPr>
          <w:rFonts w:asciiTheme="minorHAnsi" w:hAnsiTheme="minorHAnsi" w:cstheme="minorHAnsi"/>
          <w:sz w:val="24"/>
          <w:szCs w:val="24"/>
          <w:lang w:val="fr-CA"/>
        </w:rPr>
        <w:br/>
      </w:r>
      <w:r w:rsidRPr="003617DA">
        <w:rPr>
          <w:rFonts w:asciiTheme="minorHAnsi" w:hAnsiTheme="minorHAnsi" w:cstheme="minorHAnsi"/>
          <w:sz w:val="24"/>
          <w:szCs w:val="24"/>
          <w:lang w:val="fr-CA"/>
        </w:rPr>
        <w:br/>
        <w:t>Titre : _______________________________________________________</w:t>
      </w:r>
      <w:r w:rsidRPr="003617DA">
        <w:rPr>
          <w:rFonts w:asciiTheme="minorHAnsi" w:hAnsiTheme="minorHAnsi" w:cstheme="minorHAnsi"/>
          <w:sz w:val="24"/>
          <w:szCs w:val="24"/>
          <w:lang w:val="fr-CA"/>
        </w:rPr>
        <w:br/>
      </w:r>
      <w:r w:rsidRPr="003617DA">
        <w:rPr>
          <w:rFonts w:asciiTheme="minorHAnsi" w:hAnsiTheme="minorHAnsi" w:cstheme="minorHAnsi"/>
          <w:sz w:val="24"/>
          <w:szCs w:val="24"/>
          <w:lang w:val="fr-CA"/>
        </w:rPr>
        <w:br/>
        <w:t>Centre</w:t>
      </w:r>
      <w:r w:rsidRPr="003617DA">
        <w:rPr>
          <w:rFonts w:asciiTheme="minorHAnsi" w:hAnsiTheme="minorHAnsi" w:cstheme="minorHAnsi"/>
          <w:b/>
          <w:sz w:val="24"/>
          <w:szCs w:val="24"/>
          <w:lang w:val="fr-CA"/>
        </w:rPr>
        <w:t xml:space="preserve"> : </w:t>
      </w:r>
      <w:r w:rsidRPr="003617DA">
        <w:rPr>
          <w:rFonts w:asciiTheme="minorHAnsi" w:hAnsiTheme="minorHAnsi" w:cstheme="minorHAnsi"/>
          <w:sz w:val="24"/>
          <w:szCs w:val="24"/>
          <w:lang w:val="fr-CA"/>
        </w:rPr>
        <w:t>_____________________________________________________</w:t>
      </w:r>
    </w:p>
    <w:sectPr w:rsidR="004E37F5" w:rsidRPr="003617DA" w:rsidSect="00171887">
      <w:headerReference w:type="even" r:id="rId9"/>
      <w:headerReference w:type="default" r:id="rId10"/>
      <w:footerReference w:type="default" r:id="rId11"/>
      <w:headerReference w:type="first" r:id="rId12"/>
      <w:footerReference w:type="first" r:id="rId13"/>
      <w:pgSz w:w="12240" w:h="15840"/>
      <w:pgMar w:top="2010" w:right="1302" w:bottom="1170" w:left="1440" w:header="588"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D01" w:rsidRDefault="00B41D01" w:rsidP="0061552E">
      <w:r>
        <w:separator/>
      </w:r>
    </w:p>
  </w:endnote>
  <w:endnote w:type="continuationSeparator" w:id="0">
    <w:p w:rsidR="00B41D01" w:rsidRDefault="00B41D01" w:rsidP="006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Times New Roman"/>
    <w:charset w:val="00"/>
    <w:family w:val="auto"/>
    <w:pitch w:val="variable"/>
    <w:sig w:usb0="A00000AF" w:usb1="4000004B" w:usb2="00000000" w:usb3="00000000" w:csb0="00000001" w:csb1="00000000"/>
  </w:font>
  <w:font w:name="Museo Sans Rounded 7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884F88" w:rsidRDefault="003B393E" w:rsidP="003F72DD">
    <w:pPr>
      <w:pStyle w:val="Footer"/>
      <w:ind w:left="-567" w:firstLine="837"/>
      <w:jc w:val="center"/>
      <w:rPr>
        <w:rFonts w:ascii="Calibri" w:hAnsi="Calibri"/>
        <w:b/>
        <w:i/>
        <w:color w:val="09A3A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Footer"/>
      <w:jc w:val="center"/>
    </w:pPr>
    <w:r w:rsidRPr="00884F88">
      <w:rPr>
        <w:rFonts w:ascii="Calibri" w:hAnsi="Calibri"/>
        <w:b/>
        <w:i/>
        <w:color w:val="09A3A3"/>
      </w:rPr>
      <w:t xml:space="preserve">Advancing Health Equity in Ontario </w:t>
    </w:r>
    <w:r w:rsidRPr="00884F88">
      <w:rPr>
        <w:rFonts w:ascii="Calibri" w:hAnsi="Calibri"/>
        <w:b/>
        <w:color w:val="09A3A3"/>
      </w:rPr>
      <w:t xml:space="preserve">| </w:t>
    </w:r>
    <w:r w:rsidRPr="00884F88">
      <w:rPr>
        <w:rFonts w:ascii="Calibri" w:hAnsi="Calibri"/>
        <w:b/>
        <w:i/>
        <w:color w:val="09A3A3"/>
      </w:rPr>
      <w:t>Faisons avancer l'équité en santé en Ontario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D01" w:rsidRDefault="00B41D01" w:rsidP="0061552E">
      <w:r>
        <w:separator/>
      </w:r>
    </w:p>
  </w:footnote>
  <w:footnote w:type="continuationSeparator" w:id="0">
    <w:p w:rsidR="00B41D01" w:rsidRDefault="00B41D01" w:rsidP="0061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E" w:rsidRDefault="00B41D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81970" o:spid="_x0000_s2050" type="#_x0000_t75" alt="/Volumes/GoogleDrive/Team Drives/Pilot PMR/Alliance for Healthier Communities (AOHC)/Name, Tagline, Visual Identity Project/Design/Working files/Alliance Logo package/print/Alliance-logos print_Primary-EN.png" style="position:absolute;margin-left:0;margin-top:0;width:466.4pt;height:81.1pt;z-index:-251657728;mso-wrap-edited:f;mso-width-percent:0;mso-height-percent:0;mso-position-horizontal:center;mso-position-horizontal-relative:margin;mso-position-vertical:center;mso-position-vertical-relative:margin;mso-width-percent:0;mso-height-percent:0" o:allowincell="f">
          <v:imagedata r:id="rId1" o:title="Alliance-logos print_Primary-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3B393E" w:rsidRDefault="003B393E" w:rsidP="002A6C10">
    <w:pPr>
      <w:pStyle w:val="NoSpacing"/>
      <w:ind w:left="-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NoSpacing"/>
      <w:spacing w:after="120" w:line="240" w:lineRule="auto"/>
      <w:ind w:left="-426" w:hanging="283"/>
      <w:rPr>
        <w:rFonts w:ascii="Museo Sans Rounded 700" w:hAnsi="Museo Sans Rounded 700"/>
      </w:rPr>
    </w:pPr>
    <w:r>
      <w:rPr>
        <w:noProof/>
        <w:lang w:val="en-CA" w:eastAsia="en-CA"/>
      </w:rPr>
      <mc:AlternateContent>
        <mc:Choice Requires="wps">
          <w:drawing>
            <wp:anchor distT="0" distB="0" distL="114300" distR="114300" simplePos="0" relativeHeight="251656704" behindDoc="0" locked="0" layoutInCell="1" allowOverlap="1" wp14:anchorId="6C2A91EC" wp14:editId="382CF476">
              <wp:simplePos x="0" y="0"/>
              <wp:positionH relativeFrom="column">
                <wp:posOffset>4289425</wp:posOffset>
              </wp:positionH>
              <wp:positionV relativeFrom="paragraph">
                <wp:posOffset>121488</wp:posOffset>
              </wp:positionV>
              <wp:extent cx="20193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14400"/>
                      </a:xfrm>
                      <a:prstGeom prst="rect">
                        <a:avLst/>
                      </a:prstGeom>
                      <a:solidFill>
                        <a:sysClr val="window" lastClr="FFFFFF"/>
                      </a:solidFill>
                      <a:ln w="6350">
                        <a:noFill/>
                      </a:ln>
                    </wps:spPr>
                    <wps:txbx>
                      <w:txbxContent>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t xml:space="preserve">500-970 Lawrence Ave. W. </w:t>
                          </w:r>
                          <w:r w:rsidRPr="00884F88">
                            <w:rPr>
                              <w:rFonts w:ascii="Calibri" w:hAnsi="Calibri"/>
                              <w:color w:val="595959"/>
                              <w:sz w:val="20"/>
                              <w:szCs w:val="20"/>
                            </w:rPr>
                            <w:br/>
                            <w:t xml:space="preserve">Toronto, ON M6A 3B6  </w:t>
                          </w:r>
                          <w:r w:rsidRPr="00884F88">
                            <w:rPr>
                              <w:rFonts w:ascii="Calibri" w:hAnsi="Calibri"/>
                              <w:color w:val="595959"/>
                              <w:sz w:val="20"/>
                              <w:szCs w:val="20"/>
                            </w:rPr>
                            <w:br/>
                            <w:t>416-236-2539</w:t>
                          </w:r>
                          <w:r w:rsidRPr="00884F88">
                            <w:rPr>
                              <w:rFonts w:ascii="Calibri" w:hAnsi="Calibri"/>
                              <w:color w:val="595959"/>
                              <w:sz w:val="20"/>
                              <w:szCs w:val="20"/>
                            </w:rPr>
                            <w:br/>
                          </w:r>
                          <w:r w:rsidRPr="00884F88">
                            <w:rPr>
                              <w:rFonts w:ascii="Calibri" w:hAnsi="Calibri"/>
                              <w:b/>
                              <w:color w:val="F3A720"/>
                            </w:rPr>
                            <w:t>www.AllianceON.org</w:t>
                          </w:r>
                          <w:r w:rsidRPr="00884F88">
                            <w:rPr>
                              <w:rFonts w:ascii="Calibri" w:hAnsi="Calibri"/>
                              <w:color w:val="F3A720"/>
                              <w:sz w:val="20"/>
                              <w:szCs w:val="20"/>
                            </w:rPr>
                            <w:t xml:space="preserve"> </w:t>
                          </w:r>
                        </w:p>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91EC" id="_x0000_t202" coordsize="21600,21600" o:spt="202" path="m,l,21600r21600,l21600,xe">
              <v:stroke joinstyle="miter"/>
              <v:path gradientshapeok="t" o:connecttype="rect"/>
            </v:shapetype>
            <v:shape id="Text Box 6" o:spid="_x0000_s1026" type="#_x0000_t202" style="position:absolute;left:0;text-align:left;margin-left:337.75pt;margin-top:9.55pt;width:159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" fillcolor="window" stroked="f" strokeweight=".5pt">
              <v:path arrowok="t"/>
              <v:textbox>
                <w:txbxContent>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t xml:space="preserve">500-970 Lawrence Ave. W. </w:t>
                    </w:r>
                    <w:r w:rsidRPr="00884F88">
                      <w:rPr>
                        <w:rFonts w:ascii="Calibri" w:hAnsi="Calibri"/>
                        <w:color w:val="595959"/>
                        <w:sz w:val="20"/>
                        <w:szCs w:val="20"/>
                      </w:rPr>
                      <w:br/>
                      <w:t xml:space="preserve">Toronto, ON M6A 3B6  </w:t>
                    </w:r>
                    <w:r w:rsidRPr="00884F88">
                      <w:rPr>
                        <w:rFonts w:ascii="Calibri" w:hAnsi="Calibri"/>
                        <w:color w:val="595959"/>
                        <w:sz w:val="20"/>
                        <w:szCs w:val="20"/>
                      </w:rPr>
                      <w:br/>
                      <w:t>416-236-2539</w:t>
                    </w:r>
                    <w:r w:rsidRPr="00884F88">
                      <w:rPr>
                        <w:rFonts w:ascii="Calibri" w:hAnsi="Calibri"/>
                        <w:color w:val="595959"/>
                        <w:sz w:val="20"/>
                        <w:szCs w:val="20"/>
                      </w:rPr>
                      <w:br/>
                    </w:r>
                    <w:r w:rsidRPr="00884F88">
                      <w:rPr>
                        <w:rFonts w:ascii="Calibri" w:hAnsi="Calibri"/>
                        <w:b/>
                        <w:color w:val="F3A720"/>
                      </w:rPr>
                      <w:t>www.AllianceON.org</w:t>
                    </w:r>
                    <w:r w:rsidRPr="00884F88">
                      <w:rPr>
                        <w:rFonts w:ascii="Calibri" w:hAnsi="Calibri"/>
                        <w:color w:val="F3A720"/>
                        <w:sz w:val="20"/>
                        <w:szCs w:val="20"/>
                      </w:rPr>
                      <w:t xml:space="preserve"> </w:t>
                    </w:r>
                  </w:p>
                  <w:p w:rsidR="00D867B1" w:rsidRPr="00884F88" w:rsidRDefault="00D867B1" w:rsidP="00D867B1">
                    <w:pPr>
                      <w:jc w:val="right"/>
                      <w:rPr>
                        <w:rFonts w:ascii="Calibri" w:hAnsi="Calibri"/>
                        <w:color w:val="595959"/>
                        <w:sz w:val="20"/>
                        <w:szCs w:val="20"/>
                      </w:rPr>
                    </w:pPr>
                    <w:r w:rsidRPr="00884F88">
                      <w:rPr>
                        <w:rFonts w:ascii="Calibri" w:hAnsi="Calibri"/>
                        <w:color w:val="595959"/>
                        <w:sz w:val="20"/>
                        <w:szCs w:val="20"/>
                      </w:rPr>
                      <w:br/>
                    </w:r>
                  </w:p>
                </w:txbxContent>
              </v:textbox>
            </v:shape>
          </w:pict>
        </mc:Fallback>
      </mc:AlternateContent>
    </w:r>
    <w:r w:rsidRPr="001439D6">
      <w:rPr>
        <w:rFonts w:ascii="Museo Sans Rounded 700" w:hAnsi="Museo Sans Rounded 700"/>
        <w:noProof/>
        <w:lang w:val="en-CA" w:eastAsia="en-CA"/>
      </w:rPr>
      <w:drawing>
        <wp:inline distT="0" distB="0" distL="0" distR="0" wp14:anchorId="2FAB11BC" wp14:editId="50D41BFB">
          <wp:extent cx="3683267" cy="640080"/>
          <wp:effectExtent l="0" t="0" r="0" b="762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267" cy="640080"/>
                  </a:xfrm>
                  <a:prstGeom prst="rect">
                    <a:avLst/>
                  </a:prstGeom>
                  <a:noFill/>
                  <a:ln>
                    <a:noFill/>
                  </a:ln>
                </pic:spPr>
              </pic:pic>
            </a:graphicData>
          </a:graphic>
        </wp:inline>
      </w:drawing>
    </w:r>
  </w:p>
  <w:p w:rsidR="0061552E" w:rsidRPr="00D867B1" w:rsidRDefault="00D867B1" w:rsidP="00D867B1">
    <w:pPr>
      <w:pStyle w:val="NoSpacing"/>
      <w:spacing w:after="120" w:line="240" w:lineRule="auto"/>
      <w:rPr>
        <w:rFonts w:ascii="Museo Sans Rounded 700" w:hAnsi="Museo Sans Rounded 700"/>
      </w:rPr>
    </w:pPr>
    <w:r>
      <w:rPr>
        <w:noProof/>
        <w:lang w:val="en-CA" w:eastAsia="en-CA"/>
      </w:rPr>
      <mc:AlternateContent>
        <mc:Choice Requires="wps">
          <w:drawing>
            <wp:anchor distT="0" distB="0" distL="114300" distR="114300" simplePos="0" relativeHeight="251657728" behindDoc="0" locked="0" layoutInCell="1" allowOverlap="1" wp14:anchorId="352E61D0" wp14:editId="4F6B470C">
              <wp:simplePos x="0" y="0"/>
              <wp:positionH relativeFrom="column">
                <wp:posOffset>-432232</wp:posOffset>
              </wp:positionH>
              <wp:positionV relativeFrom="paragraph">
                <wp:posOffset>60960</wp:posOffset>
              </wp:positionV>
              <wp:extent cx="3749040" cy="12700"/>
              <wp:effectExtent l="0" t="0" r="2286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12700"/>
                      </a:xfrm>
                      <a:prstGeom prst="line">
                        <a:avLst/>
                      </a:prstGeom>
                      <a:noFill/>
                      <a:ln w="19050" cap="flat" cmpd="sng" algn="ctr">
                        <a:solidFill>
                          <a:srgbClr val="F3A72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18134E"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4.8pt" to="26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" strokecolor="#f3a720"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44D17"/>
    <w:multiLevelType w:val="hybridMultilevel"/>
    <w:tmpl w:val="27CAE49E"/>
    <w:lvl w:ilvl="0" w:tplc="905CB6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A7ADF"/>
    <w:multiLevelType w:val="hybridMultilevel"/>
    <w:tmpl w:val="1A9090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357A7"/>
    <w:multiLevelType w:val="hybridMultilevel"/>
    <w:tmpl w:val="E3A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61CE9"/>
    <w:multiLevelType w:val="hybridMultilevel"/>
    <w:tmpl w:val="B72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sDA2NjU1NzM1MzBT0lEKTi0uzszPAykwrAUATdPGKCwAAAA="/>
  </w:docVars>
  <w:rsids>
    <w:rsidRoot w:val="00BD16E6"/>
    <w:rsid w:val="00071486"/>
    <w:rsid w:val="000D15D7"/>
    <w:rsid w:val="00115681"/>
    <w:rsid w:val="00117298"/>
    <w:rsid w:val="00131D9A"/>
    <w:rsid w:val="001439D6"/>
    <w:rsid w:val="00144E3B"/>
    <w:rsid w:val="00171887"/>
    <w:rsid w:val="001946FD"/>
    <w:rsid w:val="001A18EC"/>
    <w:rsid w:val="001C10F5"/>
    <w:rsid w:val="001D5013"/>
    <w:rsid w:val="001E0D4A"/>
    <w:rsid w:val="001E3936"/>
    <w:rsid w:val="001F6906"/>
    <w:rsid w:val="00244D6B"/>
    <w:rsid w:val="002A6C10"/>
    <w:rsid w:val="00305863"/>
    <w:rsid w:val="003410A3"/>
    <w:rsid w:val="003617DA"/>
    <w:rsid w:val="0037000F"/>
    <w:rsid w:val="00374571"/>
    <w:rsid w:val="003B393E"/>
    <w:rsid w:val="003E57F9"/>
    <w:rsid w:val="003F72DD"/>
    <w:rsid w:val="0041524D"/>
    <w:rsid w:val="00417488"/>
    <w:rsid w:val="00423C0E"/>
    <w:rsid w:val="00462CBA"/>
    <w:rsid w:val="004765E1"/>
    <w:rsid w:val="004839C6"/>
    <w:rsid w:val="00495B60"/>
    <w:rsid w:val="004B52F4"/>
    <w:rsid w:val="004C186B"/>
    <w:rsid w:val="004E37F5"/>
    <w:rsid w:val="00505FDE"/>
    <w:rsid w:val="00563D7C"/>
    <w:rsid w:val="0056487E"/>
    <w:rsid w:val="005877B0"/>
    <w:rsid w:val="005A6E2E"/>
    <w:rsid w:val="005B5F71"/>
    <w:rsid w:val="005B7F6F"/>
    <w:rsid w:val="005C3B7B"/>
    <w:rsid w:val="005D665E"/>
    <w:rsid w:val="0061552E"/>
    <w:rsid w:val="006425A7"/>
    <w:rsid w:val="00656BCF"/>
    <w:rsid w:val="00666D04"/>
    <w:rsid w:val="006C6674"/>
    <w:rsid w:val="006E4032"/>
    <w:rsid w:val="007674D4"/>
    <w:rsid w:val="00775934"/>
    <w:rsid w:val="00787CD3"/>
    <w:rsid w:val="007B2BCB"/>
    <w:rsid w:val="007B4E2C"/>
    <w:rsid w:val="007D3AD4"/>
    <w:rsid w:val="007D6B8D"/>
    <w:rsid w:val="00813FB4"/>
    <w:rsid w:val="00823CC6"/>
    <w:rsid w:val="00866BAC"/>
    <w:rsid w:val="00870C59"/>
    <w:rsid w:val="00884669"/>
    <w:rsid w:val="00884F88"/>
    <w:rsid w:val="008F5389"/>
    <w:rsid w:val="00917E1C"/>
    <w:rsid w:val="009252BE"/>
    <w:rsid w:val="009469B5"/>
    <w:rsid w:val="00961052"/>
    <w:rsid w:val="009A5076"/>
    <w:rsid w:val="00A3634A"/>
    <w:rsid w:val="00A71868"/>
    <w:rsid w:val="00A93EFF"/>
    <w:rsid w:val="00AF28E1"/>
    <w:rsid w:val="00B41D01"/>
    <w:rsid w:val="00B70CF9"/>
    <w:rsid w:val="00BC16B8"/>
    <w:rsid w:val="00BD16E6"/>
    <w:rsid w:val="00C068BE"/>
    <w:rsid w:val="00C3011F"/>
    <w:rsid w:val="00C3133F"/>
    <w:rsid w:val="00C71DBC"/>
    <w:rsid w:val="00C85172"/>
    <w:rsid w:val="00CE0D1E"/>
    <w:rsid w:val="00D0246B"/>
    <w:rsid w:val="00D75F83"/>
    <w:rsid w:val="00D84102"/>
    <w:rsid w:val="00D867B1"/>
    <w:rsid w:val="00E17A02"/>
    <w:rsid w:val="00E34D7E"/>
    <w:rsid w:val="00E35322"/>
    <w:rsid w:val="00E5267E"/>
    <w:rsid w:val="00E52CC6"/>
    <w:rsid w:val="00E5499E"/>
    <w:rsid w:val="00ED4F40"/>
    <w:rsid w:val="00F13D43"/>
    <w:rsid w:val="00F17FDF"/>
    <w:rsid w:val="00F42BFE"/>
    <w:rsid w:val="00F46C23"/>
    <w:rsid w:val="00F64011"/>
    <w:rsid w:val="00F731AE"/>
    <w:rsid w:val="00F77CC6"/>
    <w:rsid w:val="00F93758"/>
    <w:rsid w:val="00FA31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3B41048-3C34-48CF-A0ED-148CDE30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1C"/>
    <w:pPr>
      <w:spacing w:after="360" w:line="276" w:lineRule="auto"/>
    </w:pPr>
    <w:rPr>
      <w:rFonts w:ascii="Museo Sans 300" w:hAnsi="Museo Sans 300"/>
      <w:sz w:val="22"/>
      <w:szCs w:val="22"/>
      <w:lang w:val="en-US"/>
    </w:rPr>
  </w:style>
  <w:style w:type="paragraph" w:styleId="Heading1">
    <w:name w:val="heading 1"/>
    <w:basedOn w:val="Normal"/>
    <w:next w:val="Normal"/>
    <w:link w:val="Heading1Char"/>
    <w:uiPriority w:val="9"/>
    <w:qFormat/>
    <w:rsid w:val="0061552E"/>
    <w:pPr>
      <w:outlineLvl w:val="0"/>
    </w:pPr>
    <w:rPr>
      <w:rFonts w:ascii="Museo Sans Rounded 700" w:hAnsi="Museo Sans Rounded 700"/>
      <w:sz w:val="48"/>
      <w:szCs w:val="48"/>
    </w:rPr>
  </w:style>
  <w:style w:type="paragraph" w:styleId="Heading2">
    <w:name w:val="heading 2"/>
    <w:basedOn w:val="Normal"/>
    <w:next w:val="Normal"/>
    <w:link w:val="Heading2Char"/>
    <w:uiPriority w:val="9"/>
    <w:semiHidden/>
    <w:unhideWhenUsed/>
    <w:qFormat/>
    <w:rsid w:val="00884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3E"/>
    <w:pPr>
      <w:tabs>
        <w:tab w:val="center" w:pos="4680"/>
        <w:tab w:val="right" w:pos="9360"/>
      </w:tabs>
    </w:pPr>
  </w:style>
  <w:style w:type="character" w:customStyle="1" w:styleId="HeaderChar">
    <w:name w:val="Header Char"/>
    <w:basedOn w:val="DefaultParagraphFont"/>
    <w:link w:val="Header"/>
    <w:uiPriority w:val="99"/>
    <w:rsid w:val="003B393E"/>
  </w:style>
  <w:style w:type="paragraph" w:styleId="Footer">
    <w:name w:val="footer"/>
    <w:basedOn w:val="Normal"/>
    <w:link w:val="FooterChar"/>
    <w:uiPriority w:val="99"/>
    <w:unhideWhenUsed/>
    <w:rsid w:val="003B393E"/>
    <w:pPr>
      <w:tabs>
        <w:tab w:val="center" w:pos="4680"/>
        <w:tab w:val="right" w:pos="9360"/>
      </w:tabs>
    </w:pPr>
  </w:style>
  <w:style w:type="character" w:customStyle="1" w:styleId="FooterChar">
    <w:name w:val="Footer Char"/>
    <w:basedOn w:val="DefaultParagraphFont"/>
    <w:link w:val="Footer"/>
    <w:uiPriority w:val="99"/>
    <w:rsid w:val="003B393E"/>
  </w:style>
  <w:style w:type="character" w:customStyle="1" w:styleId="Heading1Char">
    <w:name w:val="Heading 1 Char"/>
    <w:link w:val="Heading1"/>
    <w:uiPriority w:val="9"/>
    <w:rsid w:val="0061552E"/>
    <w:rPr>
      <w:rFonts w:ascii="Museo Sans Rounded 700" w:hAnsi="Museo Sans Rounded 700"/>
      <w:sz w:val="48"/>
      <w:szCs w:val="48"/>
    </w:rPr>
  </w:style>
  <w:style w:type="paragraph" w:styleId="NoSpacing">
    <w:name w:val="No Spacing"/>
    <w:uiPriority w:val="1"/>
    <w:qFormat/>
    <w:rsid w:val="0061552E"/>
    <w:pPr>
      <w:spacing w:line="276" w:lineRule="auto"/>
    </w:pPr>
    <w:rPr>
      <w:rFonts w:ascii="Museo Sans 300" w:hAnsi="Museo Sans 300"/>
      <w:sz w:val="22"/>
      <w:szCs w:val="22"/>
      <w:lang w:val="en-US"/>
    </w:rPr>
  </w:style>
  <w:style w:type="character" w:styleId="PageNumber">
    <w:name w:val="page number"/>
    <w:uiPriority w:val="99"/>
    <w:semiHidden/>
    <w:unhideWhenUsed/>
    <w:rsid w:val="001439D6"/>
  </w:style>
  <w:style w:type="paragraph" w:styleId="BalloonText">
    <w:name w:val="Balloon Text"/>
    <w:basedOn w:val="Normal"/>
    <w:link w:val="BalloonTextChar"/>
    <w:uiPriority w:val="99"/>
    <w:semiHidden/>
    <w:unhideWhenUsed/>
    <w:rsid w:val="00813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B4"/>
    <w:rPr>
      <w:rFonts w:ascii="Tahoma" w:hAnsi="Tahoma" w:cs="Tahoma"/>
      <w:sz w:val="16"/>
      <w:szCs w:val="16"/>
      <w:lang w:val="en-US"/>
    </w:rPr>
  </w:style>
  <w:style w:type="paragraph" w:styleId="ListParagraph">
    <w:name w:val="List Paragraph"/>
    <w:basedOn w:val="Normal"/>
    <w:uiPriority w:val="34"/>
    <w:qFormat/>
    <w:rsid w:val="00884669"/>
    <w:pPr>
      <w:ind w:left="720"/>
      <w:contextualSpacing/>
    </w:pPr>
  </w:style>
  <w:style w:type="character" w:styleId="Hyperlink">
    <w:name w:val="Hyperlink"/>
    <w:basedOn w:val="DefaultParagraphFont"/>
    <w:uiPriority w:val="99"/>
    <w:unhideWhenUsed/>
    <w:rsid w:val="00D0246B"/>
    <w:rPr>
      <w:color w:val="0563C1" w:themeColor="hyperlink"/>
      <w:u w:val="single"/>
    </w:rPr>
  </w:style>
  <w:style w:type="character" w:customStyle="1" w:styleId="Heading2Char">
    <w:name w:val="Heading 2 Char"/>
    <w:basedOn w:val="DefaultParagraphFont"/>
    <w:link w:val="Heading2"/>
    <w:uiPriority w:val="9"/>
    <w:semiHidden/>
    <w:rsid w:val="00884F88"/>
    <w:rPr>
      <w:rFonts w:asciiTheme="majorHAnsi" w:eastAsiaTheme="majorEastAsia" w:hAnsiTheme="majorHAnsi" w:cstheme="majorBidi"/>
      <w:color w:val="2F5496" w:themeColor="accent1" w:themeShade="BF"/>
      <w:sz w:val="26"/>
      <w:szCs w:val="26"/>
      <w:lang w:val="en-US"/>
    </w:rPr>
  </w:style>
  <w:style w:type="paragraph" w:customStyle="1" w:styleId="OHHpara3">
    <w:name w:val="OHHpara3"/>
    <w:aliases w:val="3"/>
    <w:basedOn w:val="Normal"/>
    <w:rsid w:val="005B5F71"/>
    <w:pPr>
      <w:spacing w:after="240" w:line="240" w:lineRule="auto"/>
      <w:ind w:left="2880"/>
      <w:jc w:val="both"/>
    </w:pPr>
    <w:rPr>
      <w:rFonts w:ascii="Times New Roman" w:eastAsia="Times New Roman" w:hAnsi="Times New Roman"/>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e.christie@allaince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abriela.panciu@allianceo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1671</Characters>
  <Application>Microsoft Office Word</Application>
  <DocSecurity>0</DocSecurity>
  <Lines>72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Wong</dc:creator>
  <cp:lastModifiedBy>Corinne Christie (AOHC)</cp:lastModifiedBy>
  <cp:revision>2</cp:revision>
  <cp:lastPrinted>2018-10-22T12:29:00Z</cp:lastPrinted>
  <dcterms:created xsi:type="dcterms:W3CDTF">2020-05-07T21:04:00Z</dcterms:created>
  <dcterms:modified xsi:type="dcterms:W3CDTF">2020-05-07T21:04:00Z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